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43B4" w14:textId="77777777" w:rsidR="00A95A08" w:rsidRPr="00A95A08" w:rsidRDefault="00A95A08" w:rsidP="00A95A08">
      <w:pPr>
        <w:spacing w:before="0" w:beforeAutospacing="0" w:after="0" w:afterAutospacing="0" w:line="240" w:lineRule="auto"/>
        <w:ind w:left="-360" w:right="-540" w:firstLine="0"/>
        <w:jc w:val="center"/>
        <w:rPr>
          <w:rFonts w:asciiTheme="minorHAnsi" w:eastAsiaTheme="minorHAnsi" w:hAnsiTheme="minorHAnsi" w:cstheme="minorBidi"/>
          <w:b/>
          <w:sz w:val="24"/>
          <w:szCs w:val="24"/>
        </w:rPr>
      </w:pPr>
    </w:p>
    <w:p w14:paraId="637CF3F0" w14:textId="2A3472FE" w:rsidR="00A95A08" w:rsidRPr="003C7658" w:rsidRDefault="00A95A08" w:rsidP="00A95A08">
      <w:pPr>
        <w:spacing w:before="0" w:beforeAutospacing="0" w:after="0" w:afterAutospacing="0" w:line="240" w:lineRule="auto"/>
        <w:ind w:left="-360" w:right="-540" w:firstLine="0"/>
        <w:jc w:val="center"/>
        <w:rPr>
          <w:rFonts w:asciiTheme="minorHAnsi" w:eastAsiaTheme="minorHAnsi" w:hAnsiTheme="minorHAnsi" w:cstheme="minorBidi"/>
          <w:b/>
          <w:sz w:val="40"/>
          <w:szCs w:val="16"/>
        </w:rPr>
      </w:pPr>
      <w:r w:rsidRPr="003C7658">
        <w:rPr>
          <w:rFonts w:asciiTheme="minorHAnsi" w:eastAsiaTheme="minorHAnsi" w:hAnsiTheme="minorHAnsi" w:cstheme="minorBidi"/>
          <w:b/>
          <w:sz w:val="40"/>
          <w:szCs w:val="16"/>
        </w:rPr>
        <w:t>Partnering with Families</w:t>
      </w:r>
    </w:p>
    <w:p w14:paraId="4BA72404" w14:textId="77777777" w:rsidR="00A95A08" w:rsidRDefault="00A95A08" w:rsidP="00A95A08">
      <w:pPr>
        <w:spacing w:before="0" w:beforeAutospacing="0" w:after="0" w:afterAutospacing="0" w:line="240" w:lineRule="auto"/>
        <w:ind w:left="-360" w:right="-540" w:firstLine="0"/>
        <w:rPr>
          <w:rFonts w:asciiTheme="minorHAnsi" w:eastAsiaTheme="minorHAnsi" w:hAnsiTheme="minorHAnsi" w:cstheme="minorBidi"/>
          <w:bCs/>
          <w:sz w:val="24"/>
          <w:szCs w:val="24"/>
        </w:rPr>
      </w:pPr>
      <w:r w:rsidRPr="003C7658">
        <w:rPr>
          <w:rFonts w:asciiTheme="minorHAnsi" w:eastAsiaTheme="minorHAnsi" w:hAnsiTheme="minorHAnsi" w:cstheme="minorBidi"/>
          <w:bCs/>
          <w:sz w:val="24"/>
          <w:szCs w:val="24"/>
        </w:rPr>
        <w:t xml:space="preserve">Developing positive relationships between school staff and student’s families supports students to generalize skills to a variety of settings and aligns practices across stakeholders. At the beginning of the year (or when a student begins to receive support through the Solid Roots framework), behavior staff should meet with families to describe intervention supports and find out more about the student’s history, strengths, and needs. </w:t>
      </w:r>
      <w:r>
        <w:rPr>
          <w:rFonts w:asciiTheme="minorHAnsi" w:eastAsiaTheme="minorHAnsi" w:hAnsiTheme="minorHAnsi" w:cstheme="minorBidi"/>
          <w:bCs/>
          <w:sz w:val="24"/>
          <w:szCs w:val="24"/>
        </w:rPr>
        <w:t xml:space="preserve">Use the outline &amp; questions below as a guide for this conversation. </w:t>
      </w:r>
    </w:p>
    <w:p w14:paraId="661D8185" w14:textId="77777777" w:rsidR="00A95A08" w:rsidRPr="005A27F2" w:rsidRDefault="00A95A08" w:rsidP="00A95A08">
      <w:pPr>
        <w:spacing w:before="0" w:beforeAutospacing="0" w:after="0" w:afterAutospacing="0" w:line="240" w:lineRule="auto"/>
        <w:ind w:left="0" w:firstLine="0"/>
        <w:rPr>
          <w:rFonts w:asciiTheme="minorHAnsi" w:eastAsiaTheme="minorHAnsi" w:hAnsiTheme="minorHAnsi" w:cstheme="minorBidi"/>
          <w:bCs/>
          <w:sz w:val="10"/>
          <w:szCs w:val="10"/>
        </w:rPr>
      </w:pPr>
    </w:p>
    <w:tbl>
      <w:tblPr>
        <w:tblStyle w:val="TableGrid"/>
        <w:tblW w:w="10170" w:type="dxa"/>
        <w:tblInd w:w="-3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5"/>
        <w:gridCol w:w="4795"/>
      </w:tblGrid>
      <w:tr w:rsidR="00A95A08" w14:paraId="6F505873" w14:textId="77777777" w:rsidTr="00A95A08">
        <w:trPr>
          <w:trHeight w:val="288"/>
        </w:trPr>
        <w:tc>
          <w:tcPr>
            <w:tcW w:w="5375" w:type="dxa"/>
            <w:shd w:val="clear" w:color="auto" w:fill="D9D9D9" w:themeFill="background1" w:themeFillShade="D9"/>
            <w:vAlign w:val="center"/>
          </w:tcPr>
          <w:p w14:paraId="14FEC3E1" w14:textId="77777777" w:rsidR="00A95A08" w:rsidRPr="005A27F2" w:rsidRDefault="00A95A08" w:rsidP="00FA6C11">
            <w:pPr>
              <w:spacing w:before="0" w:beforeAutospacing="0" w:after="0" w:afterAutospacing="0" w:line="240" w:lineRule="auto"/>
              <w:ind w:left="0" w:firstLine="0"/>
              <w:jc w:val="center"/>
              <w:rPr>
                <w:rFonts w:asciiTheme="minorHAnsi" w:eastAsiaTheme="minorHAnsi" w:hAnsiTheme="minorHAnsi" w:cstheme="minorBidi"/>
                <w:b/>
                <w:sz w:val="28"/>
                <w:szCs w:val="28"/>
              </w:rPr>
            </w:pPr>
            <w:r w:rsidRPr="005A27F2">
              <w:rPr>
                <w:rFonts w:asciiTheme="minorHAnsi" w:eastAsiaTheme="minorHAnsi" w:hAnsiTheme="minorHAnsi" w:cstheme="minorBidi"/>
                <w:b/>
                <w:sz w:val="28"/>
                <w:szCs w:val="28"/>
              </w:rPr>
              <w:t>Topics or Questions</w:t>
            </w:r>
          </w:p>
        </w:tc>
        <w:tc>
          <w:tcPr>
            <w:tcW w:w="4795" w:type="dxa"/>
            <w:shd w:val="clear" w:color="auto" w:fill="D9D9D9" w:themeFill="background1" w:themeFillShade="D9"/>
            <w:vAlign w:val="center"/>
          </w:tcPr>
          <w:p w14:paraId="0CAD4C2F" w14:textId="77777777" w:rsidR="00A95A08" w:rsidRPr="005A27F2" w:rsidRDefault="00A95A08" w:rsidP="00FA6C11">
            <w:pPr>
              <w:spacing w:before="0" w:beforeAutospacing="0" w:after="0" w:afterAutospacing="0" w:line="240" w:lineRule="auto"/>
              <w:ind w:left="0" w:firstLine="0"/>
              <w:jc w:val="center"/>
              <w:rPr>
                <w:rFonts w:asciiTheme="minorHAnsi" w:eastAsiaTheme="minorHAnsi" w:hAnsiTheme="minorHAnsi" w:cstheme="minorBidi"/>
                <w:b/>
                <w:sz w:val="28"/>
                <w:szCs w:val="28"/>
              </w:rPr>
            </w:pPr>
            <w:r w:rsidRPr="005A27F2">
              <w:rPr>
                <w:rFonts w:asciiTheme="minorHAnsi" w:eastAsiaTheme="minorHAnsi" w:hAnsiTheme="minorHAnsi" w:cstheme="minorBidi"/>
                <w:b/>
                <w:sz w:val="28"/>
                <w:szCs w:val="28"/>
              </w:rPr>
              <w:t>Response</w:t>
            </w:r>
          </w:p>
        </w:tc>
      </w:tr>
      <w:tr w:rsidR="00A95A08" w14:paraId="2B61227F" w14:textId="77777777" w:rsidTr="00A95A08">
        <w:trPr>
          <w:trHeight w:val="864"/>
        </w:trPr>
        <w:tc>
          <w:tcPr>
            <w:tcW w:w="5375" w:type="dxa"/>
            <w:vAlign w:val="center"/>
          </w:tcPr>
          <w:p w14:paraId="785E2883"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Introduce yourself and your role in supporting the student this school year.</w:t>
            </w:r>
          </w:p>
        </w:tc>
        <w:tc>
          <w:tcPr>
            <w:tcW w:w="4795" w:type="dxa"/>
            <w:vAlign w:val="center"/>
          </w:tcPr>
          <w:p w14:paraId="4F4529CB"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55C86AA1" w14:textId="77777777" w:rsidTr="00A95A08">
        <w:trPr>
          <w:trHeight w:val="864"/>
        </w:trPr>
        <w:tc>
          <w:tcPr>
            <w:tcW w:w="5375" w:type="dxa"/>
            <w:vAlign w:val="center"/>
          </w:tcPr>
          <w:p w14:paraId="48751C22"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What goals would your student like to accomplish in school this year?</w:t>
            </w:r>
          </w:p>
        </w:tc>
        <w:tc>
          <w:tcPr>
            <w:tcW w:w="4795" w:type="dxa"/>
            <w:vAlign w:val="center"/>
          </w:tcPr>
          <w:p w14:paraId="4FC50E74"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16170037" w14:textId="77777777" w:rsidTr="00A95A08">
        <w:trPr>
          <w:trHeight w:val="864"/>
        </w:trPr>
        <w:tc>
          <w:tcPr>
            <w:tcW w:w="5375" w:type="dxa"/>
            <w:vAlign w:val="center"/>
          </w:tcPr>
          <w:p w14:paraId="04AF9150"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What are your student’s biggest strengths? This could be academic skills, interests, personal qualities, etc.</w:t>
            </w:r>
          </w:p>
        </w:tc>
        <w:tc>
          <w:tcPr>
            <w:tcW w:w="4795" w:type="dxa"/>
            <w:vAlign w:val="center"/>
          </w:tcPr>
          <w:p w14:paraId="5E664FFA"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1810EC94" w14:textId="77777777" w:rsidTr="00A95A08">
        <w:trPr>
          <w:trHeight w:val="864"/>
        </w:trPr>
        <w:tc>
          <w:tcPr>
            <w:tcW w:w="5375" w:type="dxa"/>
            <w:vAlign w:val="center"/>
          </w:tcPr>
          <w:p w14:paraId="0B700205"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What school supports have been most successful for your student in the past?</w:t>
            </w:r>
          </w:p>
        </w:tc>
        <w:tc>
          <w:tcPr>
            <w:tcW w:w="4795" w:type="dxa"/>
            <w:vAlign w:val="center"/>
          </w:tcPr>
          <w:p w14:paraId="630A2A98"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7C1E2CA4" w14:textId="77777777" w:rsidTr="00A95A08">
        <w:trPr>
          <w:trHeight w:val="864"/>
        </w:trPr>
        <w:tc>
          <w:tcPr>
            <w:tcW w:w="5375" w:type="dxa"/>
            <w:vAlign w:val="center"/>
          </w:tcPr>
          <w:p w14:paraId="5C5097B2"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What things have not been successful for your student in the past?</w:t>
            </w:r>
          </w:p>
        </w:tc>
        <w:tc>
          <w:tcPr>
            <w:tcW w:w="4795" w:type="dxa"/>
            <w:vAlign w:val="center"/>
          </w:tcPr>
          <w:p w14:paraId="1AD86EC5"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10289FAF" w14:textId="77777777" w:rsidTr="00A95A08">
        <w:tc>
          <w:tcPr>
            <w:tcW w:w="5375" w:type="dxa"/>
            <w:vAlign w:val="center"/>
          </w:tcPr>
          <w:p w14:paraId="2CA38ECF"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 xml:space="preserve">Provide a basic overview of intervention supports: </w:t>
            </w:r>
          </w:p>
          <w:p w14:paraId="19AA5F29" w14:textId="77777777" w:rsidR="00A95A08" w:rsidRPr="005A27F2" w:rsidRDefault="00A95A08" w:rsidP="00A95A08">
            <w:pPr>
              <w:pStyle w:val="ListParagraph"/>
              <w:numPr>
                <w:ilvl w:val="0"/>
                <w:numId w:val="1"/>
              </w:numPr>
              <w:spacing w:before="0" w:beforeAutospacing="0" w:after="0" w:afterAutospacing="0" w:line="240" w:lineRule="auto"/>
              <w:rPr>
                <w:rFonts w:asciiTheme="minorHAnsi" w:eastAsiaTheme="minorHAnsi" w:hAnsiTheme="minorHAnsi" w:cstheme="minorBidi"/>
                <w:bCs/>
                <w:sz w:val="24"/>
                <w:szCs w:val="24"/>
              </w:rPr>
            </w:pPr>
            <w:r w:rsidRPr="005A27F2">
              <w:rPr>
                <w:rFonts w:asciiTheme="minorHAnsi" w:eastAsiaTheme="minorHAnsi" w:hAnsiTheme="minorHAnsi" w:cstheme="minorBidi"/>
                <w:bCs/>
                <w:sz w:val="24"/>
                <w:szCs w:val="24"/>
              </w:rPr>
              <w:t>Check-in each morning</w:t>
            </w:r>
          </w:p>
          <w:p w14:paraId="38117812" w14:textId="77777777" w:rsidR="00A95A08" w:rsidRPr="005A27F2" w:rsidRDefault="00A95A08" w:rsidP="00A95A08">
            <w:pPr>
              <w:pStyle w:val="ListParagraph"/>
              <w:numPr>
                <w:ilvl w:val="0"/>
                <w:numId w:val="1"/>
              </w:numPr>
              <w:spacing w:before="0" w:beforeAutospacing="0" w:after="0" w:afterAutospacing="0" w:line="240" w:lineRule="auto"/>
              <w:rPr>
                <w:rFonts w:asciiTheme="minorHAnsi" w:eastAsiaTheme="minorHAnsi" w:hAnsiTheme="minorHAnsi" w:cstheme="minorBidi"/>
                <w:bCs/>
                <w:sz w:val="24"/>
                <w:szCs w:val="24"/>
              </w:rPr>
            </w:pPr>
            <w:r w:rsidRPr="005A27F2">
              <w:rPr>
                <w:rFonts w:asciiTheme="minorHAnsi" w:eastAsiaTheme="minorHAnsi" w:hAnsiTheme="minorHAnsi" w:cstheme="minorBidi"/>
                <w:bCs/>
                <w:sz w:val="24"/>
                <w:szCs w:val="24"/>
              </w:rPr>
              <w:t>Feedback throughout the day with the DBRC</w:t>
            </w:r>
          </w:p>
          <w:p w14:paraId="11380BA8" w14:textId="77777777" w:rsidR="00A95A08" w:rsidRPr="005A27F2" w:rsidRDefault="00A95A08" w:rsidP="00A95A08">
            <w:pPr>
              <w:pStyle w:val="ListParagraph"/>
              <w:numPr>
                <w:ilvl w:val="0"/>
                <w:numId w:val="1"/>
              </w:numPr>
              <w:spacing w:before="0" w:beforeAutospacing="0" w:after="0" w:afterAutospacing="0" w:line="240" w:lineRule="auto"/>
              <w:rPr>
                <w:rFonts w:asciiTheme="minorHAnsi" w:eastAsiaTheme="minorHAnsi" w:hAnsiTheme="minorHAnsi" w:cstheme="minorBidi"/>
                <w:bCs/>
                <w:sz w:val="24"/>
                <w:szCs w:val="24"/>
              </w:rPr>
            </w:pPr>
            <w:r w:rsidRPr="005A27F2">
              <w:rPr>
                <w:rFonts w:asciiTheme="minorHAnsi" w:eastAsiaTheme="minorHAnsi" w:hAnsiTheme="minorHAnsi" w:cstheme="minorBidi"/>
                <w:bCs/>
                <w:sz w:val="24"/>
                <w:szCs w:val="24"/>
              </w:rPr>
              <w:t>Skills instruction</w:t>
            </w:r>
          </w:p>
          <w:p w14:paraId="2E23D997" w14:textId="77777777" w:rsidR="00A95A08" w:rsidRPr="005A27F2" w:rsidRDefault="00A95A08" w:rsidP="00A95A08">
            <w:pPr>
              <w:pStyle w:val="ListParagraph"/>
              <w:numPr>
                <w:ilvl w:val="0"/>
                <w:numId w:val="1"/>
              </w:numPr>
              <w:spacing w:before="0" w:beforeAutospacing="0" w:after="0" w:afterAutospacing="0" w:line="240" w:lineRule="auto"/>
              <w:rPr>
                <w:rFonts w:asciiTheme="minorHAnsi" w:eastAsiaTheme="minorHAnsi" w:hAnsiTheme="minorHAnsi" w:cstheme="minorBidi"/>
                <w:bCs/>
                <w:sz w:val="24"/>
                <w:szCs w:val="24"/>
              </w:rPr>
            </w:pPr>
            <w:r w:rsidRPr="005A27F2">
              <w:rPr>
                <w:rFonts w:asciiTheme="minorHAnsi" w:eastAsiaTheme="minorHAnsi" w:hAnsiTheme="minorHAnsi" w:cstheme="minorBidi"/>
                <w:bCs/>
                <w:sz w:val="24"/>
                <w:szCs w:val="24"/>
              </w:rPr>
              <w:t>Monitor &amp; Prompt throughout the day</w:t>
            </w:r>
          </w:p>
          <w:p w14:paraId="305F3A1E" w14:textId="77777777" w:rsidR="00A95A08" w:rsidRPr="005A27F2" w:rsidRDefault="00A95A08" w:rsidP="00A95A08">
            <w:pPr>
              <w:pStyle w:val="ListParagraph"/>
              <w:numPr>
                <w:ilvl w:val="0"/>
                <w:numId w:val="1"/>
              </w:numPr>
              <w:spacing w:before="0" w:beforeAutospacing="0" w:after="0" w:afterAutospacing="0" w:line="240" w:lineRule="auto"/>
              <w:rPr>
                <w:rFonts w:asciiTheme="minorHAnsi" w:eastAsiaTheme="minorHAnsi" w:hAnsiTheme="minorHAnsi" w:cstheme="minorBidi"/>
                <w:bCs/>
                <w:sz w:val="24"/>
                <w:szCs w:val="24"/>
              </w:rPr>
            </w:pPr>
            <w:r w:rsidRPr="005A27F2">
              <w:rPr>
                <w:rFonts w:asciiTheme="minorHAnsi" w:eastAsiaTheme="minorHAnsi" w:hAnsiTheme="minorHAnsi" w:cstheme="minorBidi"/>
                <w:bCs/>
                <w:sz w:val="24"/>
                <w:szCs w:val="24"/>
              </w:rPr>
              <w:t xml:space="preserve">Check-out each afternoon </w:t>
            </w:r>
          </w:p>
          <w:p w14:paraId="50455695" w14:textId="77777777" w:rsidR="00A95A08" w:rsidRPr="005A27F2"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*Allow them to ask questions</w:t>
            </w:r>
          </w:p>
        </w:tc>
        <w:tc>
          <w:tcPr>
            <w:tcW w:w="4795" w:type="dxa"/>
            <w:vAlign w:val="center"/>
          </w:tcPr>
          <w:p w14:paraId="0F176920"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1E044426" w14:textId="77777777" w:rsidTr="00A95A08">
        <w:trPr>
          <w:trHeight w:val="864"/>
        </w:trPr>
        <w:tc>
          <w:tcPr>
            <w:tcW w:w="5375" w:type="dxa"/>
            <w:vAlign w:val="center"/>
          </w:tcPr>
          <w:p w14:paraId="0182B2C0"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As one of your student’s teachers at school, what is most important for me to know or understand about them?</w:t>
            </w:r>
          </w:p>
        </w:tc>
        <w:tc>
          <w:tcPr>
            <w:tcW w:w="4795" w:type="dxa"/>
            <w:vAlign w:val="center"/>
          </w:tcPr>
          <w:p w14:paraId="0E102FBE"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5C8EE633" w14:textId="77777777" w:rsidTr="00A95A08">
        <w:trPr>
          <w:trHeight w:val="1172"/>
        </w:trPr>
        <w:tc>
          <w:tcPr>
            <w:tcW w:w="5375" w:type="dxa"/>
            <w:vAlign w:val="center"/>
          </w:tcPr>
          <w:p w14:paraId="24B726A8"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 xml:space="preserve">What is the best method of communication from me to you?  What is the frequency with which you would like to communicate together? </w:t>
            </w:r>
          </w:p>
          <w:p w14:paraId="2152C9BF"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*Share how they can best contact you.</w:t>
            </w:r>
          </w:p>
        </w:tc>
        <w:tc>
          <w:tcPr>
            <w:tcW w:w="4795" w:type="dxa"/>
            <w:vAlign w:val="center"/>
          </w:tcPr>
          <w:p w14:paraId="001263E5"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5CAB9452" w14:textId="77777777" w:rsidTr="00A95A08">
        <w:trPr>
          <w:trHeight w:val="864"/>
        </w:trPr>
        <w:tc>
          <w:tcPr>
            <w:tcW w:w="5375" w:type="dxa"/>
            <w:vAlign w:val="center"/>
          </w:tcPr>
          <w:p w14:paraId="712215D8"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Any other important things we should discuss in order to ensure this is a great year for your student?</w:t>
            </w:r>
          </w:p>
        </w:tc>
        <w:tc>
          <w:tcPr>
            <w:tcW w:w="4795" w:type="dxa"/>
            <w:vAlign w:val="center"/>
          </w:tcPr>
          <w:p w14:paraId="43ACF123"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p>
        </w:tc>
      </w:tr>
      <w:tr w:rsidR="00A95A08" w14:paraId="09823C84" w14:textId="77777777" w:rsidTr="00A95A08">
        <w:trPr>
          <w:trHeight w:val="576"/>
        </w:trPr>
        <w:tc>
          <w:tcPr>
            <w:tcW w:w="10170" w:type="dxa"/>
            <w:gridSpan w:val="2"/>
            <w:vAlign w:val="center"/>
          </w:tcPr>
          <w:p w14:paraId="3D65E801" w14:textId="77777777" w:rsidR="00A95A08" w:rsidRDefault="00A95A08" w:rsidP="00FA6C11">
            <w:pPr>
              <w:spacing w:before="0" w:beforeAutospacing="0" w:after="0" w:afterAutospacing="0" w:line="240" w:lineRule="auto"/>
              <w:ind w:left="0" w:firstLine="0"/>
              <w:rPr>
                <w:rFonts w:asciiTheme="minorHAnsi" w:eastAsiaTheme="minorHAnsi" w:hAnsiTheme="minorHAnsi" w:cstheme="minorBidi"/>
                <w:bCs/>
                <w:sz w:val="24"/>
                <w:szCs w:val="24"/>
              </w:rPr>
            </w:pPr>
            <w:r>
              <w:rPr>
                <w:rFonts w:asciiTheme="minorHAnsi" w:eastAsiaTheme="minorHAnsi" w:hAnsiTheme="minorHAnsi" w:cstheme="minorBidi"/>
                <w:bCs/>
                <w:sz w:val="24"/>
                <w:szCs w:val="24"/>
              </w:rPr>
              <w:t>Follow-up the meeting by providing a copy of the “Family Letter” located in the Solid Roots resources.</w:t>
            </w:r>
          </w:p>
        </w:tc>
      </w:tr>
    </w:tbl>
    <w:p w14:paraId="228FE006" w14:textId="77777777" w:rsidR="005D1FA2" w:rsidRPr="00A95A08" w:rsidRDefault="005D1FA2" w:rsidP="00A95A08">
      <w:pPr>
        <w:ind w:left="0" w:firstLine="0"/>
        <w:rPr>
          <w:sz w:val="10"/>
          <w:szCs w:val="10"/>
        </w:rPr>
      </w:pPr>
    </w:p>
    <w:sectPr w:rsidR="005D1FA2" w:rsidRPr="00A95A08" w:rsidSect="00A95A08">
      <w:headerReference w:type="default" r:id="rId7"/>
      <w:footerReference w:type="default" r:id="rId8"/>
      <w:pgSz w:w="12240" w:h="15840"/>
      <w:pgMar w:top="864"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3ABC" w14:textId="77777777" w:rsidR="00F43EB0" w:rsidRDefault="00F43EB0" w:rsidP="00A95A08">
      <w:pPr>
        <w:spacing w:before="0" w:after="0" w:line="240" w:lineRule="auto"/>
      </w:pPr>
      <w:r>
        <w:separator/>
      </w:r>
    </w:p>
  </w:endnote>
  <w:endnote w:type="continuationSeparator" w:id="0">
    <w:p w14:paraId="02D9B6BF" w14:textId="77777777" w:rsidR="00F43EB0" w:rsidRDefault="00F43EB0" w:rsidP="00A95A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1556" w14:textId="529832D4" w:rsidR="00A95A08" w:rsidRDefault="00A95A08" w:rsidP="00A95A08">
    <w:pPr>
      <w:pStyle w:val="Footer"/>
      <w:tabs>
        <w:tab w:val="clear" w:pos="4680"/>
        <w:tab w:val="clear" w:pos="9360"/>
        <w:tab w:val="right" w:pos="7560"/>
      </w:tabs>
      <w:jc w:val="center"/>
      <w:rPr>
        <w:noProof/>
      </w:rPr>
    </w:pPr>
    <w:sdt>
      <w:sdtPr>
        <w:id w:val="1264571796"/>
        <w:docPartObj>
          <w:docPartGallery w:val="Page Numbers (Bottom of Page)"/>
          <w:docPartUnique/>
        </w:docPartObj>
      </w:sdtPr>
      <w:sdtEndPr>
        <w:rPr>
          <w:noProof/>
        </w:rPr>
      </w:sdtEndPr>
      <w:sdtContent>
        <w:r>
          <w:rPr>
            <w:noProof/>
          </w:rPr>
          <w:drawing>
            <wp:inline distT="0" distB="0" distL="0" distR="0" wp14:anchorId="59D2F63F" wp14:editId="0D3DB8D7">
              <wp:extent cx="281030" cy="247650"/>
              <wp:effectExtent l="0" t="0" r="0" b="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17301" cy="279613"/>
                      </a:xfrm>
                      <a:prstGeom prst="rect">
                        <a:avLst/>
                      </a:prstGeom>
                    </pic:spPr>
                  </pic:pic>
                </a:graphicData>
              </a:graphic>
            </wp:inline>
          </w:drawing>
        </w:r>
        <w:r>
          <w:t>© 2021 Emergent Tree Education</w:t>
        </w:r>
      </w:sdtContent>
    </w:sdt>
    <w:r>
      <w:rPr>
        <w:noProof/>
      </w:rPr>
      <w:t xml:space="preserv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8175" w14:textId="77777777" w:rsidR="00F43EB0" w:rsidRDefault="00F43EB0" w:rsidP="00A95A08">
      <w:pPr>
        <w:spacing w:before="0" w:after="0" w:line="240" w:lineRule="auto"/>
      </w:pPr>
      <w:r>
        <w:separator/>
      </w:r>
    </w:p>
  </w:footnote>
  <w:footnote w:type="continuationSeparator" w:id="0">
    <w:p w14:paraId="2ADC4D4F" w14:textId="77777777" w:rsidR="00F43EB0" w:rsidRDefault="00F43EB0" w:rsidP="00A95A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7FD3" w14:textId="3A72CC81" w:rsidR="00A95A08" w:rsidRDefault="00A95A08">
    <w:pPr>
      <w:pStyle w:val="Header"/>
    </w:pPr>
    <w:r>
      <w:rPr>
        <w:noProof/>
      </w:rPr>
      <mc:AlternateContent>
        <mc:Choice Requires="wps">
          <w:drawing>
            <wp:anchor distT="0" distB="0" distL="114300" distR="114300" simplePos="0" relativeHeight="251661312" behindDoc="0" locked="0" layoutInCell="0" allowOverlap="1" wp14:anchorId="72637CD8" wp14:editId="4CAE261F">
              <wp:simplePos x="0" y="0"/>
              <wp:positionH relativeFrom="page">
                <wp:posOffset>-11430</wp:posOffset>
              </wp:positionH>
              <wp:positionV relativeFrom="topMargin">
                <wp:posOffset>328361</wp:posOffset>
              </wp:positionV>
              <wp:extent cx="1106424" cy="351843"/>
              <wp:effectExtent l="0" t="0" r="0" b="381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424" cy="351843"/>
                      </a:xfrm>
                      <a:prstGeom prst="rect">
                        <a:avLst/>
                      </a:prstGeom>
                      <a:solidFill>
                        <a:schemeClr val="bg1">
                          <a:lumMod val="50000"/>
                        </a:schemeClr>
                      </a:solidFill>
                      <a:ln>
                        <a:noFill/>
                      </a:ln>
                    </wps:spPr>
                    <wps:txbx>
                      <w:txbxContent>
                        <w:p w14:paraId="0E9C0CBE" w14:textId="77777777" w:rsidR="00A95A08" w:rsidRDefault="00A95A08" w:rsidP="00A95A08">
                          <w:pPr>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2637CD8" id="_x0000_t202" coordsize="21600,21600" o:spt="202" path="m,l,21600r21600,l21600,xe">
              <v:stroke joinstyle="miter"/>
              <v:path gradientshapeok="t" o:connecttype="rect"/>
            </v:shapetype>
            <v:shape id="Text Box 889" o:spid="_x0000_s1026" type="#_x0000_t202" style="position:absolute;left:0;text-align:left;margin-left:-.9pt;margin-top:25.85pt;width:87.1pt;height:2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" o:allowincell="f" fillcolor="#7f7f7f [1612]" stroked="f">
              <v:textbox inset=",0,,0">
                <w:txbxContent>
                  <w:p w14:paraId="0E9C0CBE" w14:textId="77777777" w:rsidR="00A95A08" w:rsidRDefault="00A95A08" w:rsidP="00A95A08">
                    <w:pPr>
                      <w:jc w:val="right"/>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3818C95B" wp14:editId="751692AC">
              <wp:simplePos x="0" y="0"/>
              <wp:positionH relativeFrom="column">
                <wp:posOffset>179738</wp:posOffset>
              </wp:positionH>
              <wp:positionV relativeFrom="paragraph">
                <wp:posOffset>0</wp:posOffset>
              </wp:positionV>
              <wp:extent cx="2562225" cy="352425"/>
              <wp:effectExtent l="0" t="0" r="9525" b="9525"/>
              <wp:wrapNone/>
              <wp:docPr id="888" name="Text Box 888"/>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3F73F" w14:textId="77777777" w:rsidR="00A95A08" w:rsidRPr="000038B9" w:rsidRDefault="00A95A08" w:rsidP="00A95A08">
                          <w:pPr>
                            <w:rPr>
                              <w:rFonts w:ascii="Century Gothic" w:hAnsi="Century Gothic"/>
                              <w:b/>
                              <w:sz w:val="36"/>
                              <w:szCs w:val="36"/>
                            </w:rPr>
                          </w:pPr>
                          <w:r>
                            <w:rPr>
                              <w:rFonts w:ascii="Century Gothic" w:hAnsi="Century Gothic"/>
                              <w:b/>
                              <w:sz w:val="36"/>
                              <w:szCs w:val="36"/>
                            </w:rPr>
                            <w:t>SYSTEM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8C95B" id="Text Box 888" o:spid="_x0000_s1027" type="#_x0000_t202" style="position:absolute;left:0;text-align:left;margin-left:14.15pt;margin-top:0;width:201.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" fillcolor="white [3201]" stroked="f" strokeweight=".5pt">
              <v:textbox>
                <w:txbxContent>
                  <w:p w14:paraId="6B43F73F" w14:textId="77777777" w:rsidR="00A95A08" w:rsidRPr="000038B9" w:rsidRDefault="00A95A08" w:rsidP="00A95A08">
                    <w:pPr>
                      <w:rPr>
                        <w:rFonts w:ascii="Century Gothic" w:hAnsi="Century Gothic"/>
                        <w:b/>
                        <w:sz w:val="36"/>
                        <w:szCs w:val="36"/>
                      </w:rPr>
                    </w:pPr>
                    <w:r>
                      <w:rPr>
                        <w:rFonts w:ascii="Century Gothic" w:hAnsi="Century Gothic"/>
                        <w:b/>
                        <w:sz w:val="36"/>
                        <w:szCs w:val="36"/>
                      </w:rPr>
                      <w:t>SYSTEM SUPPORT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1493"/>
    <w:multiLevelType w:val="hybridMultilevel"/>
    <w:tmpl w:val="1BD633C6"/>
    <w:lvl w:ilvl="0" w:tplc="04090001">
      <w:start w:val="1"/>
      <w:numFmt w:val="bullet"/>
      <w:lvlText w:val=""/>
      <w:lvlJc w:val="left"/>
      <w:pPr>
        <w:ind w:left="99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8"/>
    <w:rsid w:val="005D1FA2"/>
    <w:rsid w:val="00A95A08"/>
    <w:rsid w:val="00EA29B0"/>
    <w:rsid w:val="00F4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937B1"/>
  <w15:chartTrackingRefBased/>
  <w15:docId w15:val="{715582D8-04E1-344B-8DE4-4EC638F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08"/>
    <w:pPr>
      <w:spacing w:before="100" w:beforeAutospacing="1" w:after="200" w:afterAutospacing="1" w:line="276" w:lineRule="auto"/>
      <w:ind w:left="72" w:hanging="72"/>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A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A08"/>
    <w:pPr>
      <w:ind w:left="720"/>
      <w:contextualSpacing/>
    </w:pPr>
  </w:style>
  <w:style w:type="paragraph" w:styleId="Header">
    <w:name w:val="header"/>
    <w:basedOn w:val="Normal"/>
    <w:link w:val="HeaderChar"/>
    <w:uiPriority w:val="99"/>
    <w:unhideWhenUsed/>
    <w:rsid w:val="00A95A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95A08"/>
    <w:rPr>
      <w:rFonts w:ascii="Calibri" w:eastAsia="Calibri" w:hAnsi="Calibri" w:cs="Times New Roman"/>
      <w:sz w:val="22"/>
      <w:szCs w:val="22"/>
    </w:rPr>
  </w:style>
  <w:style w:type="paragraph" w:styleId="Footer">
    <w:name w:val="footer"/>
    <w:basedOn w:val="Normal"/>
    <w:link w:val="FooterChar"/>
    <w:uiPriority w:val="99"/>
    <w:unhideWhenUsed/>
    <w:rsid w:val="00A95A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95A0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Coffman</dc:creator>
  <cp:keywords/>
  <dc:description/>
  <cp:lastModifiedBy>Mae Coffman</cp:lastModifiedBy>
  <cp:revision>1</cp:revision>
  <dcterms:created xsi:type="dcterms:W3CDTF">2021-06-10T19:59:00Z</dcterms:created>
  <dcterms:modified xsi:type="dcterms:W3CDTF">2021-06-10T20:03:00Z</dcterms:modified>
</cp:coreProperties>
</file>