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BE85" w14:textId="577D22AA" w:rsidR="001625D5" w:rsidRPr="00FA59E8" w:rsidRDefault="001625D5" w:rsidP="001625D5">
      <w:pPr>
        <w:tabs>
          <w:tab w:val="center" w:pos="6480"/>
        </w:tabs>
        <w:spacing w:after="0" w:line="240" w:lineRule="auto"/>
        <w:rPr>
          <w:rFonts w:ascii="Calibri" w:eastAsia="Calibri" w:hAnsi="Calibri" w:cs="Arial"/>
          <w:b/>
          <w:sz w:val="36"/>
          <w:szCs w:val="36"/>
        </w:rPr>
      </w:pPr>
      <w:r w:rsidRPr="001625D5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AEB5" wp14:editId="30283AF4">
                <wp:simplePos x="0" y="0"/>
                <wp:positionH relativeFrom="margin">
                  <wp:posOffset>6398895</wp:posOffset>
                </wp:positionH>
                <wp:positionV relativeFrom="paragraph">
                  <wp:posOffset>-132715</wp:posOffset>
                </wp:positionV>
                <wp:extent cx="2333625" cy="381000"/>
                <wp:effectExtent l="0" t="0" r="28575" b="1905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156A" w14:textId="77777777" w:rsidR="001625D5" w:rsidRDefault="001625D5" w:rsidP="001625D5">
                            <w:r w:rsidRPr="005F6088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8AEB5" id="Rectangle 92" o:spid="_x0000_s1026" style="position:absolute;margin-left:503.85pt;margin-top:-10.45pt;width:18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" strokecolor="white">
                <v:textbox>
                  <w:txbxContent>
                    <w:p w14:paraId="5C98156A" w14:textId="77777777" w:rsidR="001625D5" w:rsidRDefault="001625D5" w:rsidP="001625D5">
                      <w:r w:rsidRPr="005F6088">
                        <w:rPr>
                          <w:b/>
                        </w:rPr>
                        <w:t>Date:</w:t>
                      </w:r>
                      <w:r>
                        <w:t xml:space="preserve"> 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25D5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0D0D" wp14:editId="422BA7F8">
                <wp:simplePos x="0" y="0"/>
                <wp:positionH relativeFrom="margin">
                  <wp:posOffset>0</wp:posOffset>
                </wp:positionH>
                <wp:positionV relativeFrom="paragraph">
                  <wp:posOffset>-139228</wp:posOffset>
                </wp:positionV>
                <wp:extent cx="2428875" cy="428625"/>
                <wp:effectExtent l="0" t="0" r="28575" b="285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23F4" w14:textId="77777777" w:rsidR="001625D5" w:rsidRDefault="001625D5" w:rsidP="001625D5">
                            <w:r w:rsidRPr="005F6088">
                              <w:rPr>
                                <w:b/>
                              </w:rPr>
                              <w:t>Student Name:</w:t>
                            </w:r>
                            <w:r>
                              <w:t xml:space="preserve"> ___</w:t>
                            </w:r>
                            <w:r>
                              <w:rPr>
                                <w:u w:val="single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B0D0D" id="Rectangle 91" o:spid="_x0000_s1027" style="position:absolute;margin-left:0;margin-top:-10.95pt;width:19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" strokecolor="white">
                <v:textbox>
                  <w:txbxContent>
                    <w:p w14:paraId="1A4823F4" w14:textId="77777777" w:rsidR="001625D5" w:rsidRDefault="001625D5" w:rsidP="001625D5">
                      <w:r w:rsidRPr="005F6088">
                        <w:rPr>
                          <w:b/>
                        </w:rPr>
                        <w:t>Student Name:</w:t>
                      </w:r>
                      <w:r>
                        <w:t xml:space="preserve"> ___</w:t>
                      </w:r>
                      <w:r>
                        <w:rPr>
                          <w:u w:val="single"/>
                        </w:rPr>
                        <w:t xml:space="preserve"> 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635"/>
        <w:tblW w:w="12909" w:type="dxa"/>
        <w:tblLayout w:type="fixed"/>
        <w:tblLook w:val="04A0" w:firstRow="1" w:lastRow="0" w:firstColumn="1" w:lastColumn="0" w:noHBand="0" w:noVBand="1"/>
      </w:tblPr>
      <w:tblGrid>
        <w:gridCol w:w="2445"/>
        <w:gridCol w:w="3960"/>
        <w:gridCol w:w="6504"/>
      </w:tblGrid>
      <w:tr w:rsidR="001625D5" w:rsidRPr="00FA59E8" w14:paraId="0356EAC0" w14:textId="77777777" w:rsidTr="00AB773C">
        <w:trPr>
          <w:trHeight w:val="1320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7BF2B" w14:textId="77777777" w:rsidR="001625D5" w:rsidRPr="00FA59E8" w:rsidRDefault="001625D5" w:rsidP="00AB773C">
            <w:pPr>
              <w:spacing w:before="100" w:beforeAutospacing="1" w:after="200" w:afterAutospacing="1" w:line="276" w:lineRule="auto"/>
              <w:ind w:left="72" w:hanging="72"/>
              <w:rPr>
                <w:rFonts w:ascii="Calibri" w:hAnsi="Calibri"/>
                <w:b/>
                <w:sz w:val="24"/>
                <w:szCs w:val="24"/>
              </w:rPr>
            </w:pPr>
            <w:r w:rsidRPr="00FA59E8">
              <w:rPr>
                <w:rFonts w:ascii="Calibri" w:hAnsi="Calibri"/>
                <w:b/>
                <w:sz w:val="24"/>
                <w:szCs w:val="24"/>
              </w:rPr>
              <w:t>Safe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C012" w14:textId="77777777" w:rsidR="001625D5" w:rsidRPr="00FA59E8" w:rsidRDefault="001625D5" w:rsidP="001625D5">
            <w:pPr>
              <w:numPr>
                <w:ilvl w:val="0"/>
                <w:numId w:val="1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Stays in assigned area</w:t>
            </w:r>
          </w:p>
          <w:p w14:paraId="18CE3826" w14:textId="77777777" w:rsidR="001625D5" w:rsidRPr="00FA59E8" w:rsidRDefault="001625D5" w:rsidP="001625D5">
            <w:pPr>
              <w:numPr>
                <w:ilvl w:val="0"/>
                <w:numId w:val="1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Keeps hands, feet and objects to self</w:t>
            </w:r>
          </w:p>
          <w:p w14:paraId="3A4CD9D4" w14:textId="77777777" w:rsidR="001625D5" w:rsidRPr="00FA59E8" w:rsidRDefault="001625D5" w:rsidP="001625D5">
            <w:pPr>
              <w:numPr>
                <w:ilvl w:val="0"/>
                <w:numId w:val="1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Walks with a purpose</w:t>
            </w:r>
          </w:p>
        </w:tc>
        <w:tc>
          <w:tcPr>
            <w:tcW w:w="6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4D738E" w14:textId="77777777" w:rsidR="001625D5" w:rsidRPr="00FA59E8" w:rsidRDefault="001625D5" w:rsidP="00AB773C">
            <w:pPr>
              <w:spacing w:before="100" w:beforeAutospacing="1" w:after="200" w:afterAutospacing="1" w:line="276" w:lineRule="auto"/>
              <w:ind w:left="72" w:hanging="72"/>
              <w:rPr>
                <w:rFonts w:ascii="Calibri" w:eastAsia="Calibri" w:hAnsi="Calibri"/>
                <w:sz w:val="18"/>
                <w:szCs w:val="18"/>
              </w:rPr>
            </w:pPr>
            <w:r w:rsidRPr="00FA59E8">
              <w:rPr>
                <w:rFonts w:ascii="Calibri" w:eastAsia="Calibri" w:hAnsi="Calibri"/>
                <w:noProof/>
                <w:sz w:val="18"/>
                <w:szCs w:val="18"/>
              </w:rPr>
              <w:t xml:space="preserve">      </w:t>
            </w:r>
            <w:r w:rsidRPr="00FA59E8">
              <w:rPr>
                <w:noProof/>
                <w:sz w:val="18"/>
                <w:szCs w:val="18"/>
              </w:rPr>
              <w:drawing>
                <wp:inline distT="0" distB="0" distL="0" distR="0" wp14:anchorId="07B2232B" wp14:editId="252E836A">
                  <wp:extent cx="826717" cy="672977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dsSittin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021" cy="69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9E8">
              <w:rPr>
                <w:rFonts w:ascii="Calibri" w:eastAsia="Calibri" w:hAnsi="Calibri"/>
                <w:noProof/>
                <w:sz w:val="18"/>
                <w:szCs w:val="18"/>
              </w:rPr>
              <w:t xml:space="preserve">                     </w:t>
            </w:r>
            <w:r w:rsidRPr="00FA59E8">
              <w:rPr>
                <w:noProof/>
                <w:sz w:val="18"/>
                <w:szCs w:val="18"/>
              </w:rPr>
              <w:drawing>
                <wp:inline distT="0" distB="0" distL="0" distR="0" wp14:anchorId="74069EF3" wp14:editId="047430CF">
                  <wp:extent cx="901874" cy="571573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s-by-Rone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1303" cy="59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9E8">
              <w:rPr>
                <w:rFonts w:ascii="Calibri" w:eastAsia="Calibri" w:hAnsi="Calibri"/>
                <w:sz w:val="18"/>
                <w:szCs w:val="18"/>
              </w:rPr>
              <w:t xml:space="preserve">                    </w:t>
            </w:r>
            <w:r w:rsidRPr="00FA59E8">
              <w:rPr>
                <w:noProof/>
                <w:sz w:val="18"/>
                <w:szCs w:val="18"/>
              </w:rPr>
              <w:drawing>
                <wp:inline distT="0" distB="0" distL="0" distR="0" wp14:anchorId="2E95BCA5" wp14:editId="78812A9F">
                  <wp:extent cx="546406" cy="729233"/>
                  <wp:effectExtent l="0" t="0" r="635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 walking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3266" cy="75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D5" w:rsidRPr="00FA59E8" w14:paraId="32F94804" w14:textId="77777777" w:rsidTr="00AB773C">
        <w:trPr>
          <w:trHeight w:val="1247"/>
        </w:trPr>
        <w:tc>
          <w:tcPr>
            <w:tcW w:w="24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88B43" w14:textId="77777777" w:rsidR="001625D5" w:rsidRPr="00FA59E8" w:rsidRDefault="001625D5" w:rsidP="00AB773C">
            <w:pPr>
              <w:spacing w:before="100" w:beforeAutospacing="1" w:after="200" w:afterAutospacing="1" w:line="276" w:lineRule="auto"/>
              <w:ind w:left="72" w:hanging="72"/>
              <w:rPr>
                <w:rFonts w:ascii="Calibri" w:hAnsi="Calibri"/>
                <w:b/>
                <w:sz w:val="24"/>
                <w:szCs w:val="24"/>
              </w:rPr>
            </w:pPr>
            <w:r w:rsidRPr="00FA59E8">
              <w:rPr>
                <w:rFonts w:ascii="Calibri" w:hAnsi="Calibri"/>
                <w:b/>
                <w:sz w:val="24"/>
                <w:szCs w:val="24"/>
              </w:rPr>
              <w:t>Respectful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35612" w14:textId="77777777" w:rsidR="001625D5" w:rsidRPr="00FA59E8" w:rsidRDefault="001625D5" w:rsidP="001625D5">
            <w:pPr>
              <w:numPr>
                <w:ilvl w:val="0"/>
                <w:numId w:val="2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Uses appropriate tone, volume and language</w:t>
            </w:r>
          </w:p>
          <w:p w14:paraId="6089A403" w14:textId="77777777" w:rsidR="001625D5" w:rsidRPr="00FA59E8" w:rsidRDefault="001625D5" w:rsidP="001625D5">
            <w:pPr>
              <w:numPr>
                <w:ilvl w:val="0"/>
                <w:numId w:val="2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Listens to others and talks in turn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65FF21" w14:textId="77777777" w:rsidR="001625D5" w:rsidRPr="00FA59E8" w:rsidRDefault="001625D5" w:rsidP="00AB773C">
            <w:pPr>
              <w:ind w:left="252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6A5CA2BD" wp14:editId="0E4D0329">
                  <wp:extent cx="702806" cy="702806"/>
                  <wp:effectExtent l="0" t="0" r="2540" b="254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_icon_clip_art_7491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90" cy="71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9E8">
              <w:rPr>
                <w:rFonts w:ascii="Calibri" w:hAnsi="Calibri"/>
                <w:sz w:val="18"/>
                <w:szCs w:val="18"/>
              </w:rPr>
              <w:t xml:space="preserve">                     </w:t>
            </w:r>
            <w:r w:rsidRPr="00FA59E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5BFA76C3" wp14:editId="3B7EF6DD">
                  <wp:extent cx="967141" cy="700711"/>
                  <wp:effectExtent l="0" t="0" r="4445" b="444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408669936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78" cy="71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9E8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FA59E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6604F0AB" wp14:editId="10D15441">
                  <wp:extent cx="1018405" cy="505129"/>
                  <wp:effectExtent l="0" t="0" r="0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ps_red_png_clipart_by_clipartcotttage-d7bwc6w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69" cy="50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5D5" w:rsidRPr="00FA59E8" w14:paraId="64D7DDBB" w14:textId="77777777" w:rsidTr="00AB773C">
        <w:trPr>
          <w:trHeight w:val="1247"/>
        </w:trPr>
        <w:tc>
          <w:tcPr>
            <w:tcW w:w="24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4C8FAE" w14:textId="77777777" w:rsidR="001625D5" w:rsidRPr="00FA59E8" w:rsidRDefault="001625D5" w:rsidP="00AB773C">
            <w:pPr>
              <w:spacing w:before="100" w:beforeAutospacing="1" w:after="200" w:afterAutospacing="1" w:line="276" w:lineRule="auto"/>
              <w:ind w:left="72" w:hanging="72"/>
              <w:rPr>
                <w:rFonts w:ascii="Calibri" w:hAnsi="Calibri"/>
                <w:b/>
                <w:sz w:val="24"/>
                <w:szCs w:val="24"/>
              </w:rPr>
            </w:pPr>
            <w:r w:rsidRPr="00FA59E8">
              <w:rPr>
                <w:rFonts w:ascii="Calibri" w:hAnsi="Calibri"/>
                <w:b/>
                <w:sz w:val="24"/>
                <w:szCs w:val="24"/>
              </w:rPr>
              <w:t>Responsible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30D1F7" w14:textId="77777777" w:rsidR="001625D5" w:rsidRPr="00FA59E8" w:rsidRDefault="001625D5" w:rsidP="001625D5">
            <w:pPr>
              <w:numPr>
                <w:ilvl w:val="0"/>
                <w:numId w:val="3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Brings necessary materials and personal items</w:t>
            </w:r>
          </w:p>
          <w:p w14:paraId="4FF3BCB5" w14:textId="77777777" w:rsidR="001625D5" w:rsidRPr="00FA59E8" w:rsidRDefault="001625D5" w:rsidP="001625D5">
            <w:pPr>
              <w:numPr>
                <w:ilvl w:val="0"/>
                <w:numId w:val="3"/>
              </w:numPr>
              <w:spacing w:before="100" w:beforeAutospacing="1" w:afterAutospacing="1"/>
              <w:ind w:left="344" w:hanging="270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sz w:val="18"/>
                <w:szCs w:val="18"/>
              </w:rPr>
              <w:t>Participates in classroom activities and assignments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9B4CA3" w14:textId="77777777" w:rsidR="001625D5" w:rsidRPr="00FA59E8" w:rsidRDefault="001625D5" w:rsidP="00AB773C">
            <w:pPr>
              <w:ind w:left="252"/>
              <w:contextualSpacing/>
              <w:rPr>
                <w:rFonts w:ascii="Calibri" w:hAnsi="Calibri"/>
                <w:sz w:val="18"/>
                <w:szCs w:val="18"/>
              </w:rPr>
            </w:pPr>
            <w:r w:rsidRPr="00FA59E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026D97C7" wp14:editId="4999FE88">
                  <wp:extent cx="676405" cy="684296"/>
                  <wp:effectExtent l="0" t="0" r="0" b="190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pen-dossier-folder-icon--15739-larg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15" cy="69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9E8"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 w:rsidRPr="00FA59E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4279BBE6" wp14:editId="33C674BC">
                  <wp:extent cx="854758" cy="698955"/>
                  <wp:effectExtent l="0" t="0" r="2540" b="635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ipart0198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0817" cy="72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59E8"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FA59E8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13D33873" wp14:editId="5F791528">
                  <wp:extent cx="1002082" cy="636073"/>
                  <wp:effectExtent l="0" t="0" r="762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s (9)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05" cy="64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D80FF" w14:textId="2AAEFC4A" w:rsidR="001625D5" w:rsidRDefault="001625D5" w:rsidP="001625D5">
      <w:pPr>
        <w:spacing w:before="100" w:beforeAutospacing="1" w:after="0" w:line="276" w:lineRule="auto"/>
        <w:ind w:left="72" w:hanging="72"/>
        <w:jc w:val="center"/>
        <w:rPr>
          <w:rFonts w:ascii="Arial" w:eastAsia="Calibri" w:hAnsi="Arial" w:cs="Arial"/>
          <w:b/>
          <w:sz w:val="40"/>
          <w:szCs w:val="40"/>
        </w:rPr>
      </w:pPr>
      <w:r w:rsidRPr="00FA59E8">
        <w:rPr>
          <w:rFonts w:ascii="Arial" w:eastAsia="Calibri" w:hAnsi="Arial" w:cs="Arial"/>
          <w:b/>
          <w:sz w:val="40"/>
          <w:szCs w:val="40"/>
        </w:rPr>
        <w:t>Daily Behavior Report Card</w:t>
      </w:r>
    </w:p>
    <w:tbl>
      <w:tblPr>
        <w:tblStyle w:val="TableGrid"/>
        <w:tblpPr w:leftFromText="187" w:rightFromText="187" w:vertAnchor="page" w:horzAnchor="margin" w:tblpXSpec="right" w:tblpY="6539"/>
        <w:tblW w:w="12930" w:type="dxa"/>
        <w:tblLayout w:type="fixed"/>
        <w:tblLook w:val="04A0" w:firstRow="1" w:lastRow="0" w:firstColumn="1" w:lastColumn="0" w:noHBand="0" w:noVBand="1"/>
      </w:tblPr>
      <w:tblGrid>
        <w:gridCol w:w="2215"/>
        <w:gridCol w:w="1339"/>
        <w:gridCol w:w="1339"/>
        <w:gridCol w:w="1340"/>
        <w:gridCol w:w="1339"/>
        <w:gridCol w:w="1339"/>
        <w:gridCol w:w="1340"/>
        <w:gridCol w:w="1339"/>
        <w:gridCol w:w="1340"/>
      </w:tblGrid>
      <w:tr w:rsidR="001625D5" w:rsidRPr="00FA59E8" w14:paraId="64322B74" w14:textId="77777777" w:rsidTr="001625D5">
        <w:trPr>
          <w:trHeight w:val="424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AE30FAB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rPr>
                <w:rFonts w:ascii="Arial" w:hAnsi="Arial" w:cs="Arial"/>
                <w:b/>
              </w:rPr>
            </w:pPr>
            <w:r w:rsidRPr="00FA59E8">
              <w:rPr>
                <w:rFonts w:ascii="Arial" w:hAnsi="Arial" w:cs="Arial"/>
                <w:b/>
              </w:rPr>
              <w:t>Activities or Time: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DCC64D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B02DC6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D8C870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8E63C8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96A323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FD2107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E8BC92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96FB44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Arial" w:hAnsi="Arial" w:cs="Arial"/>
                <w:b/>
              </w:rPr>
            </w:pPr>
          </w:p>
        </w:tc>
      </w:tr>
      <w:tr w:rsidR="001625D5" w:rsidRPr="00FA59E8" w14:paraId="2ABE311F" w14:textId="77777777" w:rsidTr="001625D5">
        <w:trPr>
          <w:trHeight w:val="576"/>
        </w:trPr>
        <w:tc>
          <w:tcPr>
            <w:tcW w:w="2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B9F37A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A59E8">
              <w:rPr>
                <w:rFonts w:ascii="Calibri" w:hAnsi="Calibri"/>
                <w:b/>
                <w:sz w:val="28"/>
                <w:szCs w:val="28"/>
              </w:rPr>
              <w:t>Safe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E9691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30D46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0ECAE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4962B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1C9FD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EA4A3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EBDC3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B28C54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</w:tr>
      <w:tr w:rsidR="001625D5" w:rsidRPr="00FA59E8" w14:paraId="5B4524D6" w14:textId="77777777" w:rsidTr="001625D5">
        <w:trPr>
          <w:trHeight w:val="576"/>
        </w:trPr>
        <w:tc>
          <w:tcPr>
            <w:tcW w:w="22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6F2FBD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A59E8">
              <w:rPr>
                <w:rFonts w:ascii="Calibri" w:hAnsi="Calibri"/>
                <w:b/>
                <w:sz w:val="28"/>
                <w:szCs w:val="28"/>
              </w:rPr>
              <w:t>Respectful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75412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0EFA3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E6036C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1E43D1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C6CE3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A10A2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D24B1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56E4B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</w:tr>
      <w:tr w:rsidR="001625D5" w:rsidRPr="00FA59E8" w14:paraId="4F4D2BB2" w14:textId="77777777" w:rsidTr="001625D5">
        <w:trPr>
          <w:trHeight w:val="576"/>
        </w:trPr>
        <w:tc>
          <w:tcPr>
            <w:tcW w:w="221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A30DAC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A59E8">
              <w:rPr>
                <w:rFonts w:ascii="Calibri" w:hAnsi="Calibri"/>
                <w:b/>
                <w:sz w:val="28"/>
                <w:szCs w:val="28"/>
              </w:rPr>
              <w:t>Responsible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50307D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0FD4E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287A1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A13B7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3205B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0D2AD6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11D3E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BDAFE" w14:textId="77777777" w:rsidR="001625D5" w:rsidRPr="00FA59E8" w:rsidRDefault="001625D5" w:rsidP="001625D5">
            <w:pPr>
              <w:spacing w:before="100" w:beforeAutospacing="1" w:after="200" w:afterAutospacing="1" w:line="276" w:lineRule="auto"/>
              <w:ind w:left="72" w:hanging="72"/>
              <w:jc w:val="center"/>
              <w:rPr>
                <w:sz w:val="24"/>
                <w:szCs w:val="24"/>
              </w:rPr>
            </w:pPr>
          </w:p>
        </w:tc>
      </w:tr>
    </w:tbl>
    <w:p w14:paraId="1218B8E8" w14:textId="77777777" w:rsidR="001625D5" w:rsidRDefault="001625D5" w:rsidP="001625D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7" w:rightFromText="187" w:vertAnchor="page" w:horzAnchor="margin" w:tblpXSpec="right" w:tblpY="9049"/>
        <w:tblW w:w="12875" w:type="dxa"/>
        <w:tblLook w:val="04A0" w:firstRow="1" w:lastRow="0" w:firstColumn="1" w:lastColumn="0" w:noHBand="0" w:noVBand="1"/>
      </w:tblPr>
      <w:tblGrid>
        <w:gridCol w:w="4291"/>
        <w:gridCol w:w="4292"/>
        <w:gridCol w:w="4292"/>
      </w:tblGrid>
      <w:tr w:rsidR="001625D5" w:rsidRPr="001625D5" w14:paraId="703AD17E" w14:textId="77777777" w:rsidTr="001625D5">
        <w:tc>
          <w:tcPr>
            <w:tcW w:w="4291" w:type="dxa"/>
            <w:shd w:val="clear" w:color="auto" w:fill="D9D9D9"/>
          </w:tcPr>
          <w:p w14:paraId="0B807201" w14:textId="77777777" w:rsidR="001625D5" w:rsidRPr="001625D5" w:rsidRDefault="001625D5" w:rsidP="001625D5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5D5">
              <w:rPr>
                <w:rFonts w:ascii="Calibri" w:eastAsia="Calibri" w:hAnsi="Calibri"/>
                <w:b/>
                <w:sz w:val="22"/>
                <w:szCs w:val="22"/>
              </w:rPr>
              <w:t>My Daily Goal (Check-In)</w:t>
            </w:r>
          </w:p>
        </w:tc>
        <w:tc>
          <w:tcPr>
            <w:tcW w:w="4292" w:type="dxa"/>
            <w:shd w:val="clear" w:color="auto" w:fill="D9D9D9"/>
          </w:tcPr>
          <w:p w14:paraId="59A24556" w14:textId="77777777" w:rsidR="001625D5" w:rsidRPr="001625D5" w:rsidRDefault="001625D5" w:rsidP="001625D5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5D5">
              <w:rPr>
                <w:rFonts w:ascii="Calibri" w:eastAsia="Calibri" w:hAnsi="Calibri"/>
                <w:b/>
                <w:sz w:val="22"/>
                <w:szCs w:val="22"/>
              </w:rPr>
              <w:t>Things I Did Well (Check-Out)</w:t>
            </w:r>
          </w:p>
        </w:tc>
        <w:tc>
          <w:tcPr>
            <w:tcW w:w="4292" w:type="dxa"/>
            <w:shd w:val="clear" w:color="auto" w:fill="D9D9D9"/>
          </w:tcPr>
          <w:p w14:paraId="414ADE31" w14:textId="77777777" w:rsidR="001625D5" w:rsidRPr="001625D5" w:rsidRDefault="001625D5" w:rsidP="001625D5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1625D5">
              <w:rPr>
                <w:rFonts w:ascii="Calibri" w:eastAsia="Calibri" w:hAnsi="Calibri"/>
                <w:b/>
                <w:sz w:val="22"/>
                <w:szCs w:val="22"/>
              </w:rPr>
              <w:t>Things I Need to Work On (Check-Out)</w:t>
            </w:r>
          </w:p>
        </w:tc>
      </w:tr>
      <w:tr w:rsidR="001625D5" w:rsidRPr="001625D5" w14:paraId="741C5B54" w14:textId="77777777" w:rsidTr="001625D5">
        <w:trPr>
          <w:trHeight w:val="900"/>
        </w:trPr>
        <w:tc>
          <w:tcPr>
            <w:tcW w:w="4291" w:type="dxa"/>
            <w:vAlign w:val="center"/>
          </w:tcPr>
          <w:p w14:paraId="1B83CADB" w14:textId="77777777" w:rsidR="001625D5" w:rsidRPr="001625D5" w:rsidRDefault="001625D5" w:rsidP="001625D5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2A0A059B" w14:textId="77777777" w:rsidR="001625D5" w:rsidRPr="001625D5" w:rsidRDefault="001625D5" w:rsidP="001625D5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92" w:type="dxa"/>
            <w:vAlign w:val="center"/>
          </w:tcPr>
          <w:p w14:paraId="5D85E12D" w14:textId="77777777" w:rsidR="001625D5" w:rsidRPr="001625D5" w:rsidRDefault="001625D5" w:rsidP="001625D5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8816951" w14:textId="597A6017" w:rsidR="001625D5" w:rsidRPr="00FA59E8" w:rsidRDefault="001625D5" w:rsidP="001625D5">
      <w:pPr>
        <w:spacing w:after="0" w:line="276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A59E8">
        <w:rPr>
          <w:rFonts w:ascii="Calibri" w:eastAsia="Calibri" w:hAnsi="Calibri" w:cs="Times New Roman"/>
          <w:sz w:val="18"/>
          <w:szCs w:val="18"/>
        </w:rPr>
        <w:t xml:space="preserve">Adapted from </w:t>
      </w:r>
      <w:r w:rsidRPr="00FA59E8">
        <w:rPr>
          <w:rFonts w:ascii="Calibri" w:eastAsia="Calibri" w:hAnsi="Calibri" w:cs="Times New Roman"/>
          <w:color w:val="231F20"/>
          <w:sz w:val="18"/>
          <w:szCs w:val="18"/>
        </w:rPr>
        <w:t xml:space="preserve">Riley-Tillman, </w:t>
      </w:r>
      <w:proofErr w:type="spellStart"/>
      <w:r w:rsidRPr="00FA59E8">
        <w:rPr>
          <w:rFonts w:ascii="Calibri" w:eastAsia="Calibri" w:hAnsi="Calibri" w:cs="Times New Roman"/>
          <w:color w:val="231F20"/>
          <w:sz w:val="18"/>
          <w:szCs w:val="18"/>
        </w:rPr>
        <w:t>Chafouleas</w:t>
      </w:r>
      <w:proofErr w:type="spellEnd"/>
      <w:r w:rsidRPr="00FA59E8">
        <w:rPr>
          <w:rFonts w:ascii="Calibri" w:eastAsia="Calibri" w:hAnsi="Calibri" w:cs="Times New Roman"/>
          <w:color w:val="231F20"/>
          <w:sz w:val="18"/>
          <w:szCs w:val="18"/>
        </w:rPr>
        <w:t xml:space="preserve">, &amp; </w:t>
      </w:r>
      <w:proofErr w:type="spellStart"/>
      <w:r w:rsidRPr="00FA59E8">
        <w:rPr>
          <w:rFonts w:ascii="Calibri" w:eastAsia="Calibri" w:hAnsi="Calibri" w:cs="Times New Roman"/>
          <w:color w:val="231F20"/>
          <w:sz w:val="18"/>
          <w:szCs w:val="18"/>
        </w:rPr>
        <w:t>Briesch</w:t>
      </w:r>
      <w:proofErr w:type="spellEnd"/>
      <w:r w:rsidRPr="00FA59E8">
        <w:rPr>
          <w:rFonts w:ascii="Calibri" w:eastAsia="Calibri" w:hAnsi="Calibri" w:cs="Times New Roman"/>
          <w:color w:val="231F20"/>
          <w:sz w:val="18"/>
          <w:szCs w:val="18"/>
        </w:rPr>
        <w:t xml:space="preserve"> (2007),</w:t>
      </w:r>
      <w:r w:rsidRPr="00FA59E8">
        <w:rPr>
          <w:rFonts w:ascii="Calibri" w:eastAsia="Calibri" w:hAnsi="Calibri" w:cs="Times New Roman"/>
          <w:color w:val="231F20"/>
        </w:rPr>
        <w:t xml:space="preserve"> </w:t>
      </w:r>
      <w:proofErr w:type="spellStart"/>
      <w:r w:rsidRPr="00FA59E8">
        <w:rPr>
          <w:rFonts w:ascii="Calibri" w:eastAsia="Calibri" w:hAnsi="Calibri" w:cs="Times New Roman"/>
          <w:sz w:val="18"/>
          <w:szCs w:val="18"/>
        </w:rPr>
        <w:t>Vannest</w:t>
      </w:r>
      <w:proofErr w:type="spellEnd"/>
      <w:r w:rsidRPr="00FA59E8">
        <w:rPr>
          <w:rFonts w:ascii="Calibri" w:eastAsia="Calibri" w:hAnsi="Calibri" w:cs="Times New Roman"/>
          <w:sz w:val="18"/>
          <w:szCs w:val="18"/>
        </w:rPr>
        <w:t xml:space="preserve">, Burke &amp; </w:t>
      </w:r>
      <w:proofErr w:type="spellStart"/>
      <w:r w:rsidRPr="00FA59E8">
        <w:rPr>
          <w:rFonts w:ascii="Calibri" w:eastAsia="Calibri" w:hAnsi="Calibri" w:cs="Times New Roman"/>
          <w:sz w:val="18"/>
          <w:szCs w:val="18"/>
        </w:rPr>
        <w:t>Adiguzel</w:t>
      </w:r>
      <w:proofErr w:type="spellEnd"/>
      <w:r w:rsidRPr="00FA59E8">
        <w:rPr>
          <w:rFonts w:ascii="Calibri" w:eastAsia="Calibri" w:hAnsi="Calibri" w:cs="Times New Roman"/>
          <w:sz w:val="18"/>
          <w:szCs w:val="18"/>
        </w:rPr>
        <w:t xml:space="preserve"> (2006),</w:t>
      </w:r>
      <w:r w:rsidRPr="00FA59E8">
        <w:rPr>
          <w:rFonts w:ascii="Calibri" w:eastAsia="Calibri" w:hAnsi="Calibri" w:cs="Times New Roman"/>
        </w:rPr>
        <w:t xml:space="preserve"> </w:t>
      </w:r>
      <w:proofErr w:type="spellStart"/>
      <w:r w:rsidRPr="00FA59E8">
        <w:rPr>
          <w:rFonts w:ascii="Calibri" w:eastAsia="Calibri" w:hAnsi="Calibri" w:cs="Times New Roman"/>
          <w:sz w:val="18"/>
          <w:szCs w:val="18"/>
        </w:rPr>
        <w:t>Vannest</w:t>
      </w:r>
      <w:proofErr w:type="spellEnd"/>
      <w:r w:rsidRPr="00FA59E8">
        <w:rPr>
          <w:rFonts w:ascii="Calibri" w:eastAsia="Calibri" w:hAnsi="Calibri" w:cs="Times New Roman"/>
          <w:sz w:val="18"/>
          <w:szCs w:val="18"/>
        </w:rPr>
        <w:t xml:space="preserve">, Soares, </w:t>
      </w:r>
      <w:proofErr w:type="spellStart"/>
      <w:r w:rsidRPr="00FA59E8">
        <w:rPr>
          <w:rFonts w:ascii="Calibri" w:eastAsia="Calibri" w:hAnsi="Calibri" w:cs="Times New Roman"/>
          <w:sz w:val="18"/>
          <w:szCs w:val="18"/>
        </w:rPr>
        <w:t>Adiguzel</w:t>
      </w:r>
      <w:proofErr w:type="spellEnd"/>
      <w:r w:rsidRPr="00FA59E8">
        <w:rPr>
          <w:rFonts w:ascii="Calibri" w:eastAsia="Calibri" w:hAnsi="Calibri" w:cs="Times New Roman"/>
          <w:sz w:val="18"/>
          <w:szCs w:val="18"/>
        </w:rPr>
        <w:t xml:space="preserve">, </w:t>
      </w:r>
      <w:r w:rsidRPr="00FA59E8">
        <w:rPr>
          <w:rFonts w:ascii="Calibri" w:eastAsia="Calibri" w:hAnsi="Calibri" w:cs="Times New Roman"/>
          <w:i/>
          <w:sz w:val="18"/>
          <w:szCs w:val="18"/>
        </w:rPr>
        <w:t xml:space="preserve">e-DBRC </w:t>
      </w:r>
      <w:r w:rsidRPr="00FA59E8">
        <w:rPr>
          <w:rFonts w:ascii="Calibri" w:eastAsia="Calibri" w:hAnsi="Calibri" w:cs="Times New Roman"/>
          <w:sz w:val="18"/>
          <w:szCs w:val="18"/>
        </w:rPr>
        <w:t>(2006), Crone, Horner, &amp; Hawken, (2004).</w:t>
      </w:r>
    </w:p>
    <w:sectPr w:rsidR="001625D5" w:rsidRPr="00FA59E8" w:rsidSect="001625D5">
      <w:footerReference w:type="default" r:id="rId16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CD1E" w14:textId="77777777" w:rsidR="008765E2" w:rsidRDefault="008765E2" w:rsidP="00924D27">
      <w:pPr>
        <w:spacing w:after="0" w:line="240" w:lineRule="auto"/>
      </w:pPr>
      <w:r>
        <w:separator/>
      </w:r>
    </w:p>
  </w:endnote>
  <w:endnote w:type="continuationSeparator" w:id="0">
    <w:p w14:paraId="4E164933" w14:textId="77777777" w:rsidR="008765E2" w:rsidRDefault="008765E2" w:rsidP="009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5F0D5" w14:textId="58CB2804" w:rsidR="00924D27" w:rsidRPr="005733CD" w:rsidRDefault="005733CD" w:rsidP="005733CD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641C003D" wp14:editId="21421215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7F3CF" w14:textId="77777777" w:rsidR="008765E2" w:rsidRDefault="008765E2" w:rsidP="00924D27">
      <w:pPr>
        <w:spacing w:after="0" w:line="240" w:lineRule="auto"/>
      </w:pPr>
      <w:r>
        <w:separator/>
      </w:r>
    </w:p>
  </w:footnote>
  <w:footnote w:type="continuationSeparator" w:id="0">
    <w:p w14:paraId="1827745F" w14:textId="77777777" w:rsidR="008765E2" w:rsidRDefault="008765E2" w:rsidP="0092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57BB"/>
    <w:multiLevelType w:val="hybridMultilevel"/>
    <w:tmpl w:val="439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39CC"/>
    <w:multiLevelType w:val="hybridMultilevel"/>
    <w:tmpl w:val="57E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5BB5"/>
    <w:multiLevelType w:val="hybridMultilevel"/>
    <w:tmpl w:val="5F62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D5"/>
    <w:rsid w:val="001625D5"/>
    <w:rsid w:val="005733CD"/>
    <w:rsid w:val="008765E2"/>
    <w:rsid w:val="00883640"/>
    <w:rsid w:val="009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3793"/>
  <w15:chartTrackingRefBased/>
  <w15:docId w15:val="{D4BABACD-7BE7-4F38-BAEB-3958877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27"/>
  </w:style>
  <w:style w:type="paragraph" w:styleId="Footer">
    <w:name w:val="footer"/>
    <w:basedOn w:val="Normal"/>
    <w:link w:val="FooterChar"/>
    <w:uiPriority w:val="99"/>
    <w:unhideWhenUsed/>
    <w:rsid w:val="0092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Mae Coffman</cp:lastModifiedBy>
  <cp:revision>3</cp:revision>
  <dcterms:created xsi:type="dcterms:W3CDTF">2018-06-12T16:59:00Z</dcterms:created>
  <dcterms:modified xsi:type="dcterms:W3CDTF">2021-07-02T20:28:00Z</dcterms:modified>
</cp:coreProperties>
</file>