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6CF3" w14:textId="77777777" w:rsidR="00685E3D" w:rsidRPr="00E53D8D" w:rsidRDefault="00685E3D" w:rsidP="00685E3D">
      <w:pPr>
        <w:jc w:val="center"/>
        <w:outlineLvl w:val="0"/>
        <w:rPr>
          <w:rFonts w:cs="Arial"/>
          <w:b/>
          <w:color w:val="000000"/>
          <w:sz w:val="40"/>
          <w:szCs w:val="40"/>
        </w:rPr>
      </w:pPr>
      <w:r w:rsidRPr="00E53D8D">
        <w:rPr>
          <w:rFonts w:cs="Arial"/>
          <w:b/>
          <w:color w:val="000000"/>
          <w:sz w:val="40"/>
          <w:szCs w:val="40"/>
        </w:rPr>
        <w:t>Develo</w:t>
      </w:r>
      <w:r>
        <w:rPr>
          <w:rFonts w:cs="Arial"/>
          <w:b/>
          <w:color w:val="000000"/>
          <w:sz w:val="40"/>
          <w:szCs w:val="40"/>
        </w:rPr>
        <w:t xml:space="preserve">ping a </w:t>
      </w:r>
      <w:r w:rsidRPr="000912C7">
        <w:rPr>
          <w:rFonts w:cs="Arial"/>
          <w:b/>
          <w:color w:val="000000"/>
          <w:sz w:val="40"/>
          <w:szCs w:val="40"/>
        </w:rPr>
        <w:t>Core Values Matrix</w:t>
      </w:r>
    </w:p>
    <w:p w14:paraId="4D7F9DF0" w14:textId="77777777" w:rsidR="00685E3D" w:rsidRPr="0076184F" w:rsidRDefault="00685E3D" w:rsidP="00685E3D">
      <w:pPr>
        <w:ind w:left="-90" w:right="-90"/>
        <w:outlineLvl w:val="0"/>
        <w:rPr>
          <w:rFonts w:cs="Arial"/>
          <w:color w:val="000000"/>
          <w:sz w:val="10"/>
          <w:szCs w:val="10"/>
        </w:rPr>
      </w:pPr>
    </w:p>
    <w:p w14:paraId="33DADD1A" w14:textId="77777777" w:rsidR="00685E3D" w:rsidRPr="00E53D8D" w:rsidRDefault="00685E3D" w:rsidP="00685E3D">
      <w:pPr>
        <w:ind w:left="-90" w:right="-90"/>
        <w:outlineLvl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After clarifying the core values that will guide the Tier 1 system, the next step in in the Skill-Building section is to define these core values in the context of the school environment through a matrix of b</w:t>
      </w:r>
      <w:r w:rsidRPr="00E53D8D">
        <w:rPr>
          <w:rFonts w:cs="Arial"/>
          <w:color w:val="000000"/>
          <w:sz w:val="24"/>
          <w:szCs w:val="24"/>
        </w:rPr>
        <w:t>ehavior expectation</w:t>
      </w:r>
      <w:r>
        <w:rPr>
          <w:rFonts w:cs="Arial"/>
          <w:color w:val="000000"/>
          <w:sz w:val="24"/>
          <w:szCs w:val="24"/>
        </w:rPr>
        <w:t xml:space="preserve">. </w:t>
      </w:r>
      <w:r w:rsidRPr="00E53D8D">
        <w:rPr>
          <w:rFonts w:cs="Arial"/>
          <w:color w:val="000000"/>
          <w:sz w:val="24"/>
          <w:szCs w:val="24"/>
        </w:rPr>
        <w:t xml:space="preserve">A campus matrix </w:t>
      </w:r>
      <w:r>
        <w:rPr>
          <w:rFonts w:cs="Arial"/>
          <w:color w:val="000000"/>
          <w:sz w:val="24"/>
          <w:szCs w:val="24"/>
        </w:rPr>
        <w:t>provides more clarity and specificity to the core values and becomes a key tool for staff</w:t>
      </w:r>
      <w:r w:rsidRPr="00E53D8D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to use when</w:t>
      </w:r>
      <w:r w:rsidRPr="00E53D8D">
        <w:rPr>
          <w:rFonts w:cs="Arial"/>
          <w:color w:val="000000"/>
          <w:sz w:val="24"/>
          <w:szCs w:val="24"/>
        </w:rPr>
        <w:t xml:space="preserve"> teach</w:t>
      </w:r>
      <w:r>
        <w:rPr>
          <w:rFonts w:cs="Arial"/>
          <w:color w:val="000000"/>
          <w:sz w:val="24"/>
          <w:szCs w:val="24"/>
        </w:rPr>
        <w:t>ing</w:t>
      </w:r>
      <w:r w:rsidRPr="00E53D8D">
        <w:rPr>
          <w:rFonts w:cs="Arial"/>
          <w:color w:val="000000"/>
          <w:sz w:val="24"/>
          <w:szCs w:val="24"/>
        </w:rPr>
        <w:t xml:space="preserve">, </w:t>
      </w:r>
      <w:r>
        <w:rPr>
          <w:rFonts w:cs="Arial"/>
          <w:color w:val="000000"/>
          <w:sz w:val="24"/>
          <w:szCs w:val="24"/>
        </w:rPr>
        <w:t xml:space="preserve">prompting, </w:t>
      </w:r>
      <w:r w:rsidRPr="00E53D8D">
        <w:rPr>
          <w:rFonts w:cs="Arial"/>
          <w:color w:val="000000"/>
          <w:sz w:val="24"/>
          <w:szCs w:val="24"/>
        </w:rPr>
        <w:t>reinforc</w:t>
      </w:r>
      <w:r>
        <w:rPr>
          <w:rFonts w:cs="Arial"/>
          <w:color w:val="000000"/>
          <w:sz w:val="24"/>
          <w:szCs w:val="24"/>
        </w:rPr>
        <w:t>ing,</w:t>
      </w:r>
      <w:r w:rsidRPr="00E53D8D">
        <w:rPr>
          <w:rFonts w:cs="Arial"/>
          <w:color w:val="000000"/>
          <w:sz w:val="24"/>
          <w:szCs w:val="24"/>
        </w:rPr>
        <w:t xml:space="preserve"> and correc</w:t>
      </w:r>
      <w:r>
        <w:rPr>
          <w:rFonts w:cs="Arial"/>
          <w:color w:val="000000"/>
          <w:sz w:val="24"/>
          <w:szCs w:val="24"/>
        </w:rPr>
        <w:t>ting</w:t>
      </w:r>
      <w:r w:rsidRPr="00E53D8D">
        <w:rPr>
          <w:rFonts w:cs="Arial"/>
          <w:color w:val="000000"/>
          <w:sz w:val="24"/>
          <w:szCs w:val="24"/>
        </w:rPr>
        <w:t xml:space="preserve"> behaviors throughout the year.  </w:t>
      </w:r>
    </w:p>
    <w:p w14:paraId="6E60EAE9" w14:textId="77777777" w:rsidR="00685E3D" w:rsidRPr="0076184F" w:rsidRDefault="00685E3D" w:rsidP="00685E3D">
      <w:pPr>
        <w:ind w:left="-90" w:right="-90"/>
        <w:outlineLvl w:val="0"/>
        <w:rPr>
          <w:rFonts w:cs="Arial"/>
          <w:color w:val="000000"/>
          <w:sz w:val="10"/>
          <w:szCs w:val="10"/>
        </w:rPr>
      </w:pPr>
    </w:p>
    <w:p w14:paraId="1720DCE4" w14:textId="77777777" w:rsidR="00685E3D" w:rsidRDefault="00685E3D" w:rsidP="00685E3D">
      <w:pPr>
        <w:ind w:left="-90" w:right="-90"/>
        <w:outlineLvl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Use the checklist below to guide the development of the core values matrix. </w:t>
      </w:r>
      <w:r w:rsidRPr="00E53D8D">
        <w:rPr>
          <w:rFonts w:cs="Arial"/>
          <w:color w:val="000000"/>
          <w:sz w:val="24"/>
          <w:szCs w:val="24"/>
        </w:rPr>
        <w:t xml:space="preserve">Once the matrix is </w:t>
      </w:r>
      <w:r>
        <w:rPr>
          <w:rFonts w:cs="Arial"/>
          <w:color w:val="000000"/>
          <w:sz w:val="24"/>
          <w:szCs w:val="24"/>
        </w:rPr>
        <w:t xml:space="preserve">finalized, it should remain in place for the school year and reviewed/revised annually. </w:t>
      </w:r>
    </w:p>
    <w:p w14:paraId="62C6CE33" w14:textId="77777777" w:rsidR="00685E3D" w:rsidRPr="0076184F" w:rsidRDefault="00685E3D" w:rsidP="00685E3D">
      <w:pPr>
        <w:ind w:left="-90" w:right="-90"/>
        <w:outlineLvl w:val="0"/>
        <w:rPr>
          <w:rFonts w:cs="Arial"/>
          <w:color w:val="000000"/>
          <w:sz w:val="10"/>
          <w:szCs w:val="10"/>
        </w:rPr>
      </w:pPr>
    </w:p>
    <w:tbl>
      <w:tblPr>
        <w:tblStyle w:val="TableGrid"/>
        <w:tblW w:w="0" w:type="auto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5"/>
        <w:gridCol w:w="8095"/>
      </w:tblGrid>
      <w:tr w:rsidR="00685E3D" w:rsidRPr="0076184F" w14:paraId="03C47C6F" w14:textId="77777777" w:rsidTr="00CB0C9E">
        <w:trPr>
          <w:trHeight w:val="576"/>
        </w:trPr>
        <w:tc>
          <w:tcPr>
            <w:tcW w:w="8990" w:type="dxa"/>
            <w:gridSpan w:val="2"/>
            <w:shd w:val="clear" w:color="auto" w:fill="D9D9D9" w:themeFill="background1" w:themeFillShade="D9"/>
            <w:vAlign w:val="center"/>
          </w:tcPr>
          <w:p w14:paraId="7FE15D47" w14:textId="77777777" w:rsidR="00685E3D" w:rsidRPr="0076184F" w:rsidRDefault="00685E3D" w:rsidP="00CB0C9E">
            <w:pPr>
              <w:ind w:right="-90"/>
              <w:jc w:val="center"/>
              <w:outlineLvl w:val="0"/>
              <w:rPr>
                <w:rFonts w:asciiTheme="minorHAnsi" w:hAnsiTheme="minorHAnsi" w:cs="Arial"/>
                <w:b/>
                <w:bCs/>
                <w:color w:val="000000"/>
                <w:sz w:val="36"/>
                <w:szCs w:val="36"/>
              </w:rPr>
            </w:pPr>
            <w:r w:rsidRPr="0076184F">
              <w:rPr>
                <w:rFonts w:asciiTheme="minorHAnsi" w:hAnsiTheme="minorHAnsi" w:cs="Arial"/>
                <w:b/>
                <w:bCs/>
                <w:color w:val="000000"/>
                <w:sz w:val="36"/>
                <w:szCs w:val="36"/>
              </w:rPr>
              <w:t>Developing a Core Values Matrix for Behavior Expectations</w:t>
            </w:r>
          </w:p>
        </w:tc>
      </w:tr>
      <w:tr w:rsidR="00685E3D" w:rsidRPr="0076184F" w14:paraId="5973796F" w14:textId="77777777" w:rsidTr="00CB0C9E">
        <w:tc>
          <w:tcPr>
            <w:tcW w:w="8990" w:type="dxa"/>
            <w:gridSpan w:val="2"/>
            <w:shd w:val="clear" w:color="auto" w:fill="F2F2F2" w:themeFill="background1" w:themeFillShade="F2"/>
          </w:tcPr>
          <w:p w14:paraId="23E669BF" w14:textId="77777777" w:rsidR="00685E3D" w:rsidRPr="0076184F" w:rsidRDefault="00685E3D" w:rsidP="00CB0C9E">
            <w:pPr>
              <w:ind w:right="-90"/>
              <w:jc w:val="center"/>
              <w:outlineLvl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6184F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Matrix Content</w:t>
            </w:r>
          </w:p>
        </w:tc>
      </w:tr>
      <w:tr w:rsidR="00685E3D" w:rsidRPr="0076184F" w14:paraId="377CCF2D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3E06883E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1BA5821A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>Behaviors are stated in the positive (what to do, rather than what to avoid).</w:t>
            </w:r>
          </w:p>
        </w:tc>
      </w:tr>
      <w:tr w:rsidR="00685E3D" w:rsidRPr="0076184F" w14:paraId="34021012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4A24BFDF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7EE1B5A2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>Behaviors are observable (can be seen/heard, etc.)</w:t>
            </w:r>
          </w:p>
        </w:tc>
      </w:tr>
      <w:tr w:rsidR="00685E3D" w:rsidRPr="0076184F" w14:paraId="797EAD59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4E2F6512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0B4537E9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>Behaviors will be prompted if not demonstrated.</w:t>
            </w:r>
          </w:p>
        </w:tc>
      </w:tr>
      <w:tr w:rsidR="00685E3D" w:rsidRPr="0076184F" w14:paraId="58AB57B1" w14:textId="77777777" w:rsidTr="00CB0C9E">
        <w:tc>
          <w:tcPr>
            <w:tcW w:w="8990" w:type="dxa"/>
            <w:gridSpan w:val="2"/>
            <w:shd w:val="clear" w:color="auto" w:fill="F2F2F2" w:themeFill="background1" w:themeFillShade="F2"/>
          </w:tcPr>
          <w:p w14:paraId="0BCD2905" w14:textId="77777777" w:rsidR="00685E3D" w:rsidRPr="0076184F" w:rsidRDefault="00685E3D" w:rsidP="00CB0C9E">
            <w:pPr>
              <w:ind w:right="-90"/>
              <w:jc w:val="center"/>
              <w:outlineLvl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6184F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Matrix Organization</w:t>
            </w:r>
          </w:p>
        </w:tc>
      </w:tr>
      <w:tr w:rsidR="00685E3D" w:rsidRPr="0076184F" w14:paraId="1DEF0B72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405007F4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594DEFA2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Behaviors</w:t>
            </w: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that replicate across settings are stated with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consistent language</w:t>
            </w: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</w:tc>
      </w:tr>
      <w:tr w:rsidR="00685E3D" w:rsidRPr="0076184F" w14:paraId="569C967C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7696D5F9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139BAF31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>Behaviors are written concisely.</w:t>
            </w:r>
          </w:p>
        </w:tc>
      </w:tr>
      <w:tr w:rsidR="00685E3D" w:rsidRPr="0076184F" w14:paraId="546835E6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5045E8EA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250538FE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Behaviors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are not replicated</w:t>
            </w: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across core values.</w:t>
            </w:r>
          </w:p>
        </w:tc>
      </w:tr>
      <w:tr w:rsidR="00685E3D" w:rsidRPr="0076184F" w14:paraId="302D1D1E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3CE8994A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424D7277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>Behaviors for safe primarily relate to physical action</w:t>
            </w:r>
          </w:p>
        </w:tc>
      </w:tr>
      <w:tr w:rsidR="00685E3D" w:rsidRPr="0076184F" w14:paraId="3693B3E7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4DC2D23A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4607DC1A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>Behaviors for respect primarily relate to communication.</w:t>
            </w:r>
          </w:p>
        </w:tc>
      </w:tr>
      <w:tr w:rsidR="00685E3D" w:rsidRPr="0076184F" w14:paraId="5953A358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5B697251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77537F9D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>Behaviors for responsible primarily relate to items/tasks.</w:t>
            </w:r>
          </w:p>
        </w:tc>
      </w:tr>
      <w:tr w:rsidR="00685E3D" w:rsidRPr="0076184F" w14:paraId="5CEFCE2D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78AE43CD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506C11B3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>All common areas or teaching categories are included.</w:t>
            </w:r>
          </w:p>
        </w:tc>
      </w:tr>
      <w:tr w:rsidR="00685E3D" w:rsidRPr="0076184F" w14:paraId="11B8FB3D" w14:textId="77777777" w:rsidTr="00CB0C9E">
        <w:tc>
          <w:tcPr>
            <w:tcW w:w="8990" w:type="dxa"/>
            <w:gridSpan w:val="2"/>
            <w:shd w:val="clear" w:color="auto" w:fill="F2F2F2" w:themeFill="background1" w:themeFillShade="F2"/>
          </w:tcPr>
          <w:p w14:paraId="76C57F7E" w14:textId="77777777" w:rsidR="00685E3D" w:rsidRPr="0076184F" w:rsidRDefault="00685E3D" w:rsidP="00CB0C9E">
            <w:pPr>
              <w:ind w:right="-90"/>
              <w:jc w:val="center"/>
              <w:outlineLvl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Matrix </w:t>
            </w:r>
            <w:r w:rsidRPr="0076184F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Review</w:t>
            </w:r>
          </w:p>
        </w:tc>
      </w:tr>
      <w:tr w:rsidR="00685E3D" w:rsidRPr="0076184F" w14:paraId="4E415404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008B0D62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718D213F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>Staff are provided the opportunity to give feedback regarding behavior expectations &amp; the core values matrix.</w:t>
            </w:r>
          </w:p>
        </w:tc>
      </w:tr>
      <w:tr w:rsidR="00685E3D" w:rsidRPr="0076184F" w14:paraId="1550708B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3B40F2A6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45A991F0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>Students are provided the opportunity to give feedback regarding behavior expectations &amp; the core values matrix.</w:t>
            </w:r>
          </w:p>
        </w:tc>
      </w:tr>
      <w:tr w:rsidR="00685E3D" w:rsidRPr="0076184F" w14:paraId="0551C53E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49FA3B7E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1FC9370E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>Families are provided the opportunity to give feedback regarding behavior expectations &amp; the core values matrix.</w:t>
            </w:r>
          </w:p>
        </w:tc>
      </w:tr>
      <w:tr w:rsidR="00685E3D" w:rsidRPr="0076184F" w14:paraId="2A20EB21" w14:textId="77777777" w:rsidTr="00CB0C9E">
        <w:trPr>
          <w:trHeight w:val="576"/>
        </w:trPr>
        <w:tc>
          <w:tcPr>
            <w:tcW w:w="895" w:type="dxa"/>
            <w:vAlign w:val="center"/>
          </w:tcPr>
          <w:p w14:paraId="2D0894FF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14:paraId="3D48BA54" w14:textId="77777777" w:rsidR="00685E3D" w:rsidRPr="0076184F" w:rsidRDefault="00685E3D" w:rsidP="00CB0C9E">
            <w:pPr>
              <w:ind w:right="-90"/>
              <w:outlineLvl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6184F">
              <w:rPr>
                <w:rFonts w:asciiTheme="minorHAnsi" w:hAnsiTheme="minorHAnsi" w:cs="Arial"/>
                <w:color w:val="000000"/>
                <w:sz w:val="24"/>
                <w:szCs w:val="24"/>
              </w:rPr>
              <w:t>Behavior expectations are reviewed/revised by the team and feedback is sought from all stakeholders on an annual basis.</w:t>
            </w:r>
          </w:p>
        </w:tc>
      </w:tr>
    </w:tbl>
    <w:p w14:paraId="4BE916D2" w14:textId="77777777" w:rsidR="00685E3D" w:rsidRDefault="00685E3D" w:rsidP="00685E3D">
      <w:pPr>
        <w:spacing w:after="200" w:line="276" w:lineRule="auto"/>
        <w:rPr>
          <w:rFonts w:eastAsia="Times New Roman" w:cs="Times New Roman"/>
          <w:sz w:val="24"/>
          <w:szCs w:val="24"/>
        </w:rPr>
      </w:pPr>
    </w:p>
    <w:p w14:paraId="481D5B38" w14:textId="77777777" w:rsidR="00685E3D" w:rsidRPr="00B65569" w:rsidRDefault="00685E3D" w:rsidP="00685E3D">
      <w:pPr>
        <w:spacing w:after="200" w:line="276" w:lineRule="auto"/>
        <w:ind w:left="-450" w:right="-360"/>
        <w:jc w:val="center"/>
        <w:rPr>
          <w:rFonts w:eastAsia="Times New Roman" w:cs="Times New Roman"/>
          <w:b/>
          <w:sz w:val="36"/>
          <w:szCs w:val="24"/>
        </w:rPr>
        <w:sectPr w:rsidR="00685E3D" w:rsidRPr="00B65569" w:rsidSect="00D23868">
          <w:footerReference w:type="default" r:id="rId6"/>
          <w:pgSz w:w="12240" w:h="15840"/>
          <w:pgMar w:top="900" w:right="1440" w:bottom="907" w:left="180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996"/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736"/>
        <w:gridCol w:w="2736"/>
        <w:gridCol w:w="2736"/>
        <w:gridCol w:w="2736"/>
        <w:gridCol w:w="2736"/>
      </w:tblGrid>
      <w:tr w:rsidR="00685E3D" w:rsidRPr="00CE3D0A" w14:paraId="0EA1E7BC" w14:textId="77777777" w:rsidTr="00685E3D">
        <w:trPr>
          <w:trHeight w:val="525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414086" w14:textId="77777777" w:rsidR="00685E3D" w:rsidRPr="00CE3D0A" w:rsidRDefault="00685E3D" w:rsidP="00CB0C9E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550B9A" w14:textId="09EADF30" w:rsidR="00685E3D" w:rsidRPr="00A63E26" w:rsidRDefault="00685E3D" w:rsidP="00CB0C9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AF242" w14:textId="1280D842" w:rsidR="00685E3D" w:rsidRPr="00A63E26" w:rsidRDefault="00685E3D" w:rsidP="00CB0C9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1C8340" w14:textId="1A5BF274" w:rsidR="00685E3D" w:rsidRPr="00A63E26" w:rsidRDefault="00685E3D" w:rsidP="00CB0C9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E40DB5" w14:textId="547118CB" w:rsidR="00685E3D" w:rsidRPr="00A63E26" w:rsidRDefault="00685E3D" w:rsidP="00CB0C9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EEC255" w14:textId="11D0F69F" w:rsidR="00685E3D" w:rsidRPr="00A63E26" w:rsidRDefault="00685E3D" w:rsidP="00CB0C9E">
            <w:pPr>
              <w:jc w:val="center"/>
              <w:rPr>
                <w:sz w:val="28"/>
                <w:szCs w:val="20"/>
              </w:rPr>
            </w:pPr>
          </w:p>
        </w:tc>
      </w:tr>
      <w:tr w:rsidR="00685E3D" w:rsidRPr="00CE3D0A" w14:paraId="62499ECF" w14:textId="77777777" w:rsidTr="00685E3D">
        <w:trPr>
          <w:cantSplit/>
          <w:trHeight w:val="2667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443DB41" w14:textId="77777777" w:rsidR="00685E3D" w:rsidRPr="002B1044" w:rsidRDefault="00685E3D" w:rsidP="00CB0C9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B1044">
              <w:rPr>
                <w:b/>
                <w:sz w:val="24"/>
                <w:szCs w:val="24"/>
              </w:rPr>
              <w:t>Be</w:t>
            </w:r>
            <w:r w:rsidRPr="002B1044">
              <w:rPr>
                <w:b/>
                <w:sz w:val="20"/>
                <w:szCs w:val="20"/>
              </w:rPr>
              <w:t xml:space="preserve"> </w:t>
            </w:r>
            <w:r w:rsidRPr="002B1044">
              <w:rPr>
                <w:b/>
                <w:sz w:val="24"/>
                <w:szCs w:val="24"/>
              </w:rPr>
              <w:t>Safe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B78DD1" w14:textId="6CD3EEB4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9956C8" w14:textId="71D7548F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B9CE19" w14:textId="5AA472DC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025A73" w14:textId="47A9DD88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54E417" w14:textId="7ADE9292" w:rsidR="00685E3D" w:rsidRPr="007C7141" w:rsidRDefault="00685E3D" w:rsidP="00685E3D">
            <w:pPr>
              <w:ind w:left="90" w:hanging="90"/>
              <w:rPr>
                <w:i/>
                <w:sz w:val="24"/>
                <w:szCs w:val="24"/>
              </w:rPr>
            </w:pPr>
          </w:p>
          <w:p w14:paraId="272C1C62" w14:textId="1891E132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</w:tr>
      <w:tr w:rsidR="00685E3D" w:rsidRPr="00CE3D0A" w14:paraId="3F9EFDCE" w14:textId="77777777" w:rsidTr="00685E3D">
        <w:trPr>
          <w:cantSplit/>
          <w:trHeight w:val="2667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D5E68C8" w14:textId="77777777" w:rsidR="00685E3D" w:rsidRPr="002B1044" w:rsidRDefault="00685E3D" w:rsidP="00CB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1044">
              <w:rPr>
                <w:b/>
                <w:sz w:val="24"/>
                <w:szCs w:val="24"/>
              </w:rPr>
              <w:t>Be</w:t>
            </w:r>
            <w:r w:rsidRPr="002B1044">
              <w:rPr>
                <w:b/>
                <w:sz w:val="20"/>
                <w:szCs w:val="20"/>
              </w:rPr>
              <w:t xml:space="preserve"> </w:t>
            </w:r>
            <w:r w:rsidRPr="002B1044">
              <w:rPr>
                <w:b/>
                <w:sz w:val="24"/>
                <w:szCs w:val="24"/>
              </w:rPr>
              <w:t>Respectful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ABE1A2" w14:textId="197959DE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26CD5B" w14:textId="5F795178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6B3AAA" w14:textId="4C374ECC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AEB0E" w14:textId="00D6B8A9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7BE222" w14:textId="4876E8FC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</w:tr>
      <w:tr w:rsidR="00685E3D" w:rsidRPr="00CE3D0A" w14:paraId="00F84924" w14:textId="77777777" w:rsidTr="00685E3D">
        <w:trPr>
          <w:cantSplit/>
          <w:trHeight w:val="2667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17B9E4D" w14:textId="77777777" w:rsidR="00685E3D" w:rsidRPr="002B1044" w:rsidRDefault="00685E3D" w:rsidP="00CB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1044">
              <w:rPr>
                <w:b/>
                <w:sz w:val="24"/>
                <w:szCs w:val="24"/>
              </w:rPr>
              <w:t>Be</w:t>
            </w:r>
            <w:r w:rsidRPr="002B1044">
              <w:rPr>
                <w:b/>
                <w:sz w:val="20"/>
                <w:szCs w:val="20"/>
              </w:rPr>
              <w:t xml:space="preserve"> </w:t>
            </w:r>
            <w:r w:rsidRPr="002B1044">
              <w:rPr>
                <w:b/>
                <w:sz w:val="24"/>
                <w:szCs w:val="24"/>
              </w:rPr>
              <w:t>Responsible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1372DB" w14:textId="14D4F13B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7D9B44" w14:textId="48370FAB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FBEFFD" w14:textId="0360E58C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326C32" w14:textId="3752D7D8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8211FA" w14:textId="002F44DA" w:rsidR="00685E3D" w:rsidRPr="007C7141" w:rsidRDefault="00685E3D" w:rsidP="00CB0C9E">
            <w:pPr>
              <w:ind w:left="90" w:hanging="90"/>
              <w:rPr>
                <w:i/>
                <w:sz w:val="24"/>
                <w:szCs w:val="24"/>
              </w:rPr>
            </w:pPr>
          </w:p>
        </w:tc>
      </w:tr>
    </w:tbl>
    <w:p w14:paraId="1EC059A9" w14:textId="49F6805B" w:rsidR="005C3865" w:rsidRPr="00685E3D" w:rsidRDefault="00685E3D" w:rsidP="00685E3D">
      <w:pPr>
        <w:jc w:val="center"/>
        <w:rPr>
          <w:rFonts w:eastAsia="Times New Roman" w:cs="Times New Roman"/>
          <w:b/>
          <w:sz w:val="36"/>
          <w:szCs w:val="36"/>
        </w:rPr>
      </w:pPr>
      <w:r w:rsidRPr="000912C7">
        <w:rPr>
          <w:rFonts w:eastAsia="Times New Roman" w:cs="Times New Roman"/>
          <w:b/>
          <w:sz w:val="36"/>
          <w:szCs w:val="36"/>
        </w:rPr>
        <w:t>Core Values</w:t>
      </w:r>
      <w:r w:rsidRPr="00DD3160">
        <w:rPr>
          <w:rFonts w:eastAsia="Times New Roman" w:cs="Times New Roman"/>
          <w:b/>
          <w:sz w:val="36"/>
          <w:szCs w:val="36"/>
        </w:rPr>
        <w:t xml:space="preserve"> Matrix</w:t>
      </w:r>
    </w:p>
    <w:sectPr w:rsidR="005C3865" w:rsidRPr="00685E3D" w:rsidSect="00685E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15DF" w14:textId="77777777" w:rsidR="00374541" w:rsidRDefault="00374541" w:rsidP="00685E3D">
      <w:r>
        <w:separator/>
      </w:r>
    </w:p>
  </w:endnote>
  <w:endnote w:type="continuationSeparator" w:id="0">
    <w:p w14:paraId="12D9222E" w14:textId="77777777" w:rsidR="00374541" w:rsidRDefault="00374541" w:rsidP="0068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0378" w14:textId="0E8D85ED" w:rsidR="00C5763F" w:rsidRPr="005B0711" w:rsidRDefault="00374541" w:rsidP="00685E3D">
    <w:pPr>
      <w:pStyle w:val="Footer"/>
      <w:tabs>
        <w:tab w:val="clear" w:pos="8640"/>
        <w:tab w:val="right" w:pos="9000"/>
        <w:tab w:val="right" w:pos="13320"/>
      </w:tabs>
      <w:ind w:left="-360"/>
      <w:jc w:val="center"/>
      <w:rPr>
        <w:rFonts w:ascii="Arial" w:hAnsi="Arial" w:cs="Arial"/>
        <w:sz w:val="20"/>
        <w:szCs w:val="20"/>
      </w:rPr>
    </w:pPr>
    <w:r w:rsidRPr="005B0711">
      <w:rPr>
        <w:rFonts w:ascii="Arial" w:hAnsi="Arial" w:cs="Arial"/>
        <w:sz w:val="20"/>
        <w:szCs w:val="20"/>
      </w:rPr>
      <w:t>© 20</w:t>
    </w:r>
    <w:r>
      <w:rPr>
        <w:rFonts w:ascii="Arial" w:hAnsi="Arial" w:cs="Arial"/>
        <w:sz w:val="20"/>
        <w:szCs w:val="20"/>
      </w:rPr>
      <w:t>21</w:t>
    </w:r>
    <w:r w:rsidRPr="005B0711">
      <w:rPr>
        <w:rFonts w:ascii="Arial" w:hAnsi="Arial" w:cs="Arial"/>
        <w:sz w:val="20"/>
        <w:szCs w:val="20"/>
      </w:rPr>
      <w:t xml:space="preserve"> Emergent Tree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CBBA" w14:textId="77777777" w:rsidR="00374541" w:rsidRDefault="00374541" w:rsidP="00685E3D">
      <w:r>
        <w:separator/>
      </w:r>
    </w:p>
  </w:footnote>
  <w:footnote w:type="continuationSeparator" w:id="0">
    <w:p w14:paraId="5734CEAF" w14:textId="77777777" w:rsidR="00374541" w:rsidRDefault="00374541" w:rsidP="0068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3D"/>
    <w:rsid w:val="00374541"/>
    <w:rsid w:val="005C3865"/>
    <w:rsid w:val="00685E3D"/>
    <w:rsid w:val="00E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89982"/>
  <w15:chartTrackingRefBased/>
  <w15:docId w15:val="{296A8F6F-40CA-8F4A-B027-70A18F99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5E3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5E3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685E3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5E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85E3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685E3D"/>
    <w:pPr>
      <w:spacing w:before="100" w:beforeAutospacing="1" w:afterAutospacing="1"/>
      <w:ind w:left="72" w:right="-720" w:hanging="72"/>
    </w:pPr>
    <w:rPr>
      <w:rFonts w:ascii="Cooper Black" w:eastAsia="Times New Roman" w:hAnsi="Cooper Black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685E3D"/>
    <w:rPr>
      <w:rFonts w:ascii="Cooper Black" w:eastAsia="Times New Roman" w:hAnsi="Cooper Blac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1</cp:revision>
  <dcterms:created xsi:type="dcterms:W3CDTF">2021-07-23T00:18:00Z</dcterms:created>
  <dcterms:modified xsi:type="dcterms:W3CDTF">2021-07-23T00:20:00Z</dcterms:modified>
</cp:coreProperties>
</file>